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DC49B" w14:textId="5DACCA75" w:rsidR="002C35BF" w:rsidRPr="00666B47" w:rsidRDefault="002C35BF" w:rsidP="002C35BF">
      <w:pPr>
        <w:jc w:val="center"/>
        <w:rPr>
          <w:rFonts w:ascii="Arial" w:hAnsi="Arial" w:cs="Arial"/>
          <w:b/>
        </w:rPr>
      </w:pPr>
      <w:r w:rsidRPr="00666B47">
        <w:rPr>
          <w:rFonts w:ascii="Arial" w:hAnsi="Arial" w:cs="Arial"/>
          <w:b/>
        </w:rPr>
        <w:t xml:space="preserve">FORMULÁRIO </w:t>
      </w:r>
      <w:r w:rsidR="00741547">
        <w:rPr>
          <w:rFonts w:ascii="Arial" w:hAnsi="Arial" w:cs="Arial"/>
          <w:b/>
        </w:rPr>
        <w:t>REPACTUAÇÃO</w:t>
      </w:r>
      <w:r w:rsidRPr="00666B47">
        <w:rPr>
          <w:rFonts w:ascii="Arial" w:hAnsi="Arial" w:cs="Arial"/>
          <w:b/>
        </w:rPr>
        <w:t xml:space="preserve"> CONTRATUAL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9"/>
        <w:gridCol w:w="2512"/>
        <w:gridCol w:w="2753"/>
        <w:gridCol w:w="87"/>
      </w:tblGrid>
      <w:tr w:rsidR="002C35BF" w:rsidRPr="00DD7A03" w14:paraId="22B6DB12" w14:textId="77777777" w:rsidTr="004A72D0">
        <w:tc>
          <w:tcPr>
            <w:tcW w:w="5000" w:type="pct"/>
            <w:gridSpan w:val="4"/>
            <w:shd w:val="clear" w:color="auto" w:fill="BFBFBF"/>
          </w:tcPr>
          <w:p w14:paraId="7D2C2C92" w14:textId="77777777" w:rsidR="002C35BF" w:rsidRPr="00DD7A03" w:rsidRDefault="002C35BF" w:rsidP="00E509BF">
            <w:pPr>
              <w:widowControl w:val="0"/>
              <w:suppressAutoHyphens/>
              <w:spacing w:before="2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6875">
              <w:rPr>
                <w:rFonts w:ascii="Arial" w:eastAsia="Arial Unicode MS" w:hAnsi="Arial" w:cs="Arial"/>
                <w:b/>
                <w:sz w:val="18"/>
                <w:szCs w:val="18"/>
              </w:rPr>
              <w:t>Unidade Demandante:</w:t>
            </w:r>
          </w:p>
        </w:tc>
      </w:tr>
      <w:tr w:rsidR="002C35BF" w:rsidRPr="00DD7A03" w14:paraId="1F99BBB7" w14:textId="77777777" w:rsidTr="004A72D0">
        <w:tc>
          <w:tcPr>
            <w:tcW w:w="2047" w:type="pct"/>
          </w:tcPr>
          <w:p w14:paraId="5BFF0918" w14:textId="77777777" w:rsidR="002C35BF" w:rsidRPr="00DD7A03" w:rsidRDefault="002C35BF" w:rsidP="00E509BF">
            <w:pPr>
              <w:tabs>
                <w:tab w:val="left" w:pos="3261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CONTRATO Nº</w:t>
            </w:r>
            <w:r w:rsidRPr="00DD7A0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953" w:type="pct"/>
            <w:gridSpan w:val="3"/>
          </w:tcPr>
          <w:p w14:paraId="620CC977" w14:textId="77777777" w:rsidR="002C35BF" w:rsidRPr="00DD7A03" w:rsidRDefault="002C35BF" w:rsidP="00E509BF">
            <w:pPr>
              <w:tabs>
                <w:tab w:val="left" w:pos="3261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VIGÊNCIA DO CONTRATO:</w:t>
            </w:r>
          </w:p>
        </w:tc>
      </w:tr>
      <w:tr w:rsidR="002C35BF" w:rsidRPr="00DD7A03" w14:paraId="42F069DB" w14:textId="77777777" w:rsidTr="004A72D0">
        <w:tc>
          <w:tcPr>
            <w:tcW w:w="5000" w:type="pct"/>
            <w:gridSpan w:val="4"/>
          </w:tcPr>
          <w:p w14:paraId="67C31B04" w14:textId="77777777" w:rsidR="002C35BF" w:rsidRPr="00DD7A03" w:rsidRDefault="002C35BF" w:rsidP="00E509BF">
            <w:pPr>
              <w:tabs>
                <w:tab w:val="left" w:pos="3261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CONTRATADO:</w:t>
            </w:r>
          </w:p>
        </w:tc>
      </w:tr>
      <w:tr w:rsidR="002C35BF" w:rsidRPr="00DD7A03" w14:paraId="23995F08" w14:textId="77777777" w:rsidTr="004A72D0">
        <w:tc>
          <w:tcPr>
            <w:tcW w:w="5000" w:type="pct"/>
            <w:gridSpan w:val="4"/>
          </w:tcPr>
          <w:p w14:paraId="1C19C4A3" w14:textId="77777777" w:rsidR="002C35BF" w:rsidRPr="00DD7A03" w:rsidRDefault="002C35BF" w:rsidP="00E509BF">
            <w:pPr>
              <w:tabs>
                <w:tab w:val="left" w:pos="3261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OBJETO DO CONTRATO:</w:t>
            </w:r>
          </w:p>
        </w:tc>
      </w:tr>
      <w:tr w:rsidR="002C35BF" w:rsidRPr="00DD7A03" w14:paraId="13C2CDC3" w14:textId="77777777" w:rsidTr="004A72D0">
        <w:tc>
          <w:tcPr>
            <w:tcW w:w="5000" w:type="pct"/>
            <w:gridSpan w:val="4"/>
          </w:tcPr>
          <w:p w14:paraId="4DDF8A20" w14:textId="7EAC6CD2" w:rsidR="002C35BF" w:rsidRPr="00DD7A03" w:rsidRDefault="002C35BF" w:rsidP="00E509BF">
            <w:pPr>
              <w:tabs>
                <w:tab w:val="left" w:pos="3261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 xml:space="preserve">VALOR </w:t>
            </w:r>
            <w:r w:rsidR="00741547">
              <w:rPr>
                <w:rFonts w:ascii="Arial" w:hAnsi="Arial" w:cs="Arial"/>
                <w:b/>
                <w:sz w:val="18"/>
                <w:szCs w:val="18"/>
              </w:rPr>
              <w:t xml:space="preserve">INICIAL </w:t>
            </w:r>
            <w:r w:rsidRPr="00DD7A03">
              <w:rPr>
                <w:rFonts w:ascii="Arial" w:hAnsi="Arial" w:cs="Arial"/>
                <w:b/>
                <w:sz w:val="18"/>
                <w:szCs w:val="18"/>
              </w:rPr>
              <w:t>DO CONTRATO:</w:t>
            </w:r>
          </w:p>
        </w:tc>
      </w:tr>
      <w:tr w:rsidR="00741547" w:rsidRPr="00DD7A03" w14:paraId="5FDD005C" w14:textId="77777777" w:rsidTr="004A72D0">
        <w:tc>
          <w:tcPr>
            <w:tcW w:w="5000" w:type="pct"/>
            <w:gridSpan w:val="4"/>
          </w:tcPr>
          <w:p w14:paraId="1B0D14A0" w14:textId="167D8175" w:rsidR="00741547" w:rsidRPr="00DD7A03" w:rsidRDefault="00741547" w:rsidP="00E509BF">
            <w:pPr>
              <w:tabs>
                <w:tab w:val="left" w:pos="3261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VALOR APÓS REPACTUAÇÃO DO CONTRATO:</w:t>
            </w:r>
          </w:p>
        </w:tc>
      </w:tr>
      <w:tr w:rsidR="002C35BF" w:rsidRPr="00DD7A03" w14:paraId="7AE9C31F" w14:textId="77777777" w:rsidTr="004A72D0">
        <w:tblPrEx>
          <w:tblBorders>
            <w:top w:val="single" w:sz="4" w:space="0" w:color="365F91"/>
            <w:left w:val="single" w:sz="4" w:space="0" w:color="365F91"/>
            <w:bottom w:val="single" w:sz="4" w:space="0" w:color="365F91"/>
            <w:right w:val="single" w:sz="4" w:space="0" w:color="365F91"/>
            <w:insideH w:val="single" w:sz="4" w:space="0" w:color="365F91"/>
            <w:insideV w:val="single" w:sz="4" w:space="0" w:color="365F91"/>
          </w:tblBorders>
          <w:shd w:val="clear" w:color="auto" w:fill="244061"/>
        </w:tblPrEx>
        <w:tc>
          <w:tcPr>
            <w:tcW w:w="5000" w:type="pct"/>
            <w:gridSpan w:val="4"/>
            <w:shd w:val="clear" w:color="auto" w:fill="808080"/>
          </w:tcPr>
          <w:p w14:paraId="335C670A" w14:textId="77777777" w:rsidR="002C35BF" w:rsidRPr="00DD7A03" w:rsidRDefault="002C35BF" w:rsidP="00E509B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Comunica </w:t>
            </w:r>
            <w:r w:rsidRPr="00DD7A03">
              <w:rPr>
                <w:rFonts w:ascii="Arial" w:hAnsi="Arial" w:cs="Arial"/>
                <w:b/>
                <w:color w:val="FFFFFF"/>
                <w:sz w:val="18"/>
                <w:szCs w:val="18"/>
              </w:rPr>
              <w:t>Avaliação do Fiscal do Contrato</w:t>
            </w:r>
          </w:p>
        </w:tc>
      </w:tr>
      <w:tr w:rsidR="002C35BF" w:rsidRPr="00DD7A03" w14:paraId="1FC0B2D9" w14:textId="77777777" w:rsidTr="004A72D0">
        <w:trPr>
          <w:trHeight w:val="266"/>
        </w:trPr>
        <w:tc>
          <w:tcPr>
            <w:tcW w:w="5000" w:type="pct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4EF69F4" w14:textId="2024BFDB" w:rsidR="002C35BF" w:rsidRPr="00DD7A03" w:rsidRDefault="002C35BF" w:rsidP="00E509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A03">
              <w:rPr>
                <w:rFonts w:ascii="Arial" w:hAnsi="Arial" w:cs="Arial"/>
                <w:color w:val="000000"/>
                <w:sz w:val="18"/>
                <w:szCs w:val="18"/>
              </w:rPr>
              <w:t xml:space="preserve">Eu, _____________________________________________________ </w:t>
            </w:r>
            <w:proofErr w:type="gramStart"/>
            <w:r w:rsidRPr="00DD7A03">
              <w:rPr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 w:rsidR="00B224D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DD7A03">
              <w:rPr>
                <w:rFonts w:ascii="Arial" w:hAnsi="Arial" w:cs="Arial"/>
                <w:color w:val="000000"/>
                <w:sz w:val="18"/>
                <w:szCs w:val="18"/>
              </w:rPr>
              <w:t xml:space="preserve"> ) sou favorável (  </w:t>
            </w:r>
            <w:r w:rsidR="00B224D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DD7A03">
              <w:rPr>
                <w:rFonts w:ascii="Arial" w:hAnsi="Arial" w:cs="Arial"/>
                <w:color w:val="000000"/>
                <w:sz w:val="18"/>
                <w:szCs w:val="18"/>
              </w:rPr>
              <w:t xml:space="preserve"> ) não sou favorável à </w:t>
            </w:r>
            <w:r w:rsidR="00741547">
              <w:rPr>
                <w:rFonts w:ascii="Arial" w:hAnsi="Arial" w:cs="Arial"/>
                <w:color w:val="000000"/>
                <w:sz w:val="18"/>
                <w:szCs w:val="18"/>
              </w:rPr>
              <w:t>Repactuação</w:t>
            </w:r>
            <w:r w:rsidRPr="00DD7A03">
              <w:rPr>
                <w:rFonts w:ascii="Arial" w:hAnsi="Arial" w:cs="Arial"/>
                <w:color w:val="000000"/>
                <w:sz w:val="18"/>
                <w:szCs w:val="18"/>
              </w:rPr>
              <w:t xml:space="preserve"> do Contrato acima identificado, em face das razões abaixo elencadas: </w:t>
            </w:r>
          </w:p>
        </w:tc>
      </w:tr>
      <w:tr w:rsidR="002C35BF" w:rsidRPr="00DD7A03" w14:paraId="338E1FB6" w14:textId="77777777" w:rsidTr="004A72D0">
        <w:trPr>
          <w:trHeight w:val="266"/>
        </w:trPr>
        <w:tc>
          <w:tcPr>
            <w:tcW w:w="5000" w:type="pct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E99F664" w14:textId="77777777" w:rsidR="002C35BF" w:rsidRPr="00DD7A03" w:rsidRDefault="002C35BF" w:rsidP="00E509BF">
            <w:pPr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C35BF" w:rsidRPr="00DD7A03" w14:paraId="76FD557B" w14:textId="77777777" w:rsidTr="004A72D0">
        <w:trPr>
          <w:trHeight w:val="266"/>
        </w:trPr>
        <w:tc>
          <w:tcPr>
            <w:tcW w:w="5000" w:type="pct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E636A99" w14:textId="77777777" w:rsidR="002C35BF" w:rsidRPr="00DD7A03" w:rsidRDefault="002C35BF" w:rsidP="00E509BF">
            <w:pPr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C35BF" w:rsidRPr="00DD7A03" w14:paraId="7FC48724" w14:textId="77777777" w:rsidTr="004A72D0">
        <w:trPr>
          <w:trHeight w:val="266"/>
        </w:trPr>
        <w:tc>
          <w:tcPr>
            <w:tcW w:w="5000" w:type="pct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FC55115" w14:textId="77777777" w:rsidR="002C35BF" w:rsidRPr="00DD7A03" w:rsidRDefault="002C35BF" w:rsidP="00E509BF">
            <w:pPr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C35BF" w:rsidRPr="00DD7A03" w14:paraId="4A98701D" w14:textId="77777777" w:rsidTr="004A72D0">
        <w:trPr>
          <w:trHeight w:val="266"/>
        </w:trPr>
        <w:tc>
          <w:tcPr>
            <w:tcW w:w="5000" w:type="pct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1815B4D" w14:textId="77777777" w:rsidR="002C35BF" w:rsidRPr="00DD7A03" w:rsidRDefault="002C35BF" w:rsidP="00E509BF">
            <w:pPr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C35BF" w:rsidRPr="00DD7A03" w14:paraId="2B935E20" w14:textId="77777777" w:rsidTr="004A72D0">
        <w:trPr>
          <w:trHeight w:val="266"/>
        </w:trPr>
        <w:tc>
          <w:tcPr>
            <w:tcW w:w="5000" w:type="pct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511EBE4" w14:textId="77777777" w:rsidR="002C35BF" w:rsidRPr="00DD7A03" w:rsidRDefault="002C35BF" w:rsidP="00E509BF">
            <w:pPr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C35BF" w:rsidRPr="00DD7A03" w14:paraId="305D713A" w14:textId="77777777" w:rsidTr="004A72D0">
        <w:trPr>
          <w:trHeight w:val="266"/>
        </w:trPr>
        <w:tc>
          <w:tcPr>
            <w:tcW w:w="5000" w:type="pct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F8EB25D" w14:textId="77777777" w:rsidR="002C35BF" w:rsidRPr="00DD7A03" w:rsidRDefault="002C35BF" w:rsidP="00E509BF">
            <w:pPr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C35BF" w:rsidRPr="00DD7A03" w14:paraId="2DAB773D" w14:textId="77777777" w:rsidTr="004A72D0">
        <w:trPr>
          <w:gridAfter w:val="1"/>
          <w:wAfter w:w="48" w:type="pct"/>
        </w:trPr>
        <w:tc>
          <w:tcPr>
            <w:tcW w:w="3433" w:type="pct"/>
            <w:gridSpan w:val="2"/>
          </w:tcPr>
          <w:p w14:paraId="0BCD96F0" w14:textId="77777777" w:rsidR="002C35BF" w:rsidRPr="00DD7A03" w:rsidRDefault="002C35BF" w:rsidP="00E509BF">
            <w:pPr>
              <w:tabs>
                <w:tab w:val="left" w:pos="3261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NOME DO FISCAL:</w:t>
            </w:r>
          </w:p>
        </w:tc>
        <w:tc>
          <w:tcPr>
            <w:tcW w:w="1519" w:type="pct"/>
          </w:tcPr>
          <w:p w14:paraId="692438FF" w14:textId="77777777" w:rsidR="002C35BF" w:rsidRPr="00DD7A03" w:rsidRDefault="002C35BF" w:rsidP="00E509BF">
            <w:pPr>
              <w:tabs>
                <w:tab w:val="left" w:pos="3261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MATRÍCULA:</w:t>
            </w:r>
          </w:p>
        </w:tc>
      </w:tr>
      <w:tr w:rsidR="002C35BF" w:rsidRPr="00DD7A03" w14:paraId="026D4DEF" w14:textId="77777777" w:rsidTr="004A72D0">
        <w:trPr>
          <w:gridAfter w:val="1"/>
          <w:wAfter w:w="48" w:type="pct"/>
        </w:trPr>
        <w:tc>
          <w:tcPr>
            <w:tcW w:w="3433" w:type="pct"/>
            <w:gridSpan w:val="2"/>
          </w:tcPr>
          <w:p w14:paraId="260A2884" w14:textId="77777777" w:rsidR="002C35BF" w:rsidRPr="00DD7A03" w:rsidRDefault="002C35BF" w:rsidP="00E509BF">
            <w:pPr>
              <w:tabs>
                <w:tab w:val="left" w:pos="3261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ASSINATURA:</w:t>
            </w:r>
          </w:p>
        </w:tc>
        <w:tc>
          <w:tcPr>
            <w:tcW w:w="1519" w:type="pct"/>
          </w:tcPr>
          <w:p w14:paraId="6EC1231F" w14:textId="77777777" w:rsidR="002C35BF" w:rsidRPr="00DD7A03" w:rsidRDefault="002C35BF" w:rsidP="00E509BF">
            <w:pPr>
              <w:tabs>
                <w:tab w:val="left" w:pos="3261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DATA:</w:t>
            </w:r>
          </w:p>
        </w:tc>
      </w:tr>
    </w:tbl>
    <w:p w14:paraId="36536C11" w14:textId="77777777" w:rsidR="002C35BF" w:rsidRDefault="002C35BF" w:rsidP="002C35BF">
      <w:pPr>
        <w:spacing w:after="0" w:line="240" w:lineRule="auto"/>
        <w:rPr>
          <w:rFonts w:ascii="Arial" w:hAnsi="Arial" w:cs="Arial"/>
        </w:rPr>
      </w:pPr>
    </w:p>
    <w:p w14:paraId="3965A264" w14:textId="77777777" w:rsidR="00023561" w:rsidRPr="002C35BF" w:rsidRDefault="00023561" w:rsidP="002C35BF"/>
    <w:sectPr w:rsidR="00023561" w:rsidRPr="002C35BF" w:rsidSect="00B70D71">
      <w:headerReference w:type="default" r:id="rId7"/>
      <w:footerReference w:type="even" r:id="rId8"/>
      <w:footerReference w:type="default" r:id="rId9"/>
      <w:pgSz w:w="11906" w:h="16838" w:code="9"/>
      <w:pgMar w:top="1134" w:right="1134" w:bottom="1134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77786" w14:textId="77777777" w:rsidR="004E50AD" w:rsidRDefault="004E50AD" w:rsidP="00AF40C4">
      <w:pPr>
        <w:spacing w:after="0" w:line="240" w:lineRule="auto"/>
      </w:pPr>
      <w:r>
        <w:separator/>
      </w:r>
    </w:p>
  </w:endnote>
  <w:endnote w:type="continuationSeparator" w:id="0">
    <w:p w14:paraId="237683C5" w14:textId="77777777" w:rsidR="004E50AD" w:rsidRDefault="004E50AD" w:rsidP="00AF4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64"/>
      <w:gridCol w:w="907"/>
    </w:tblGrid>
    <w:tr w:rsidR="00C35178" w14:paraId="5EC6A67D" w14:textId="77777777" w:rsidTr="00C35178">
      <w:tc>
        <w:tcPr>
          <w:tcW w:w="4500" w:type="pct"/>
          <w:tcBorders>
            <w:top w:val="single" w:sz="4" w:space="0" w:color="000000" w:themeColor="text1"/>
          </w:tcBorders>
        </w:tcPr>
        <w:p w14:paraId="4C1F4910" w14:textId="77777777" w:rsidR="00C35178" w:rsidRDefault="00C35178" w:rsidP="00C35178">
          <w:pPr>
            <w:pStyle w:val="Rodap"/>
            <w:jc w:val="right"/>
          </w:pPr>
          <w:r>
            <w:t>Av. Assunção, 1757 – Sala 201A, Centro, Cascavel/PR, CEP 85.805-030</w:t>
          </w:r>
        </w:p>
        <w:p w14:paraId="6742D98E" w14:textId="77777777" w:rsidR="00C35178" w:rsidRDefault="00C35178" w:rsidP="00C35178">
          <w:pPr>
            <w:pStyle w:val="Rodap"/>
            <w:jc w:val="right"/>
          </w:pPr>
          <w:r>
            <w:t>www.cascavel.pr.gov.br/transitar</w:t>
          </w:r>
        </w:p>
      </w:tc>
      <w:tc>
        <w:tcPr>
          <w:tcW w:w="500" w:type="pct"/>
          <w:tcBorders>
            <w:top w:val="single" w:sz="4" w:space="0" w:color="009DD9" w:themeColor="accent2"/>
          </w:tcBorders>
          <w:shd w:val="clear" w:color="auto" w:fill="0070C0"/>
        </w:tcPr>
        <w:p w14:paraId="0AA10843" w14:textId="77777777" w:rsidR="00C35178" w:rsidRDefault="00A31864" w:rsidP="00C35178">
          <w:pPr>
            <w:pStyle w:val="Cabealho"/>
            <w:jc w:val="center"/>
            <w:rPr>
              <w:color w:val="FFFFFF" w:themeColor="background1"/>
            </w:rPr>
          </w:pPr>
          <w:r>
            <w:fldChar w:fldCharType="begin"/>
          </w:r>
          <w:r w:rsidR="00C35178">
            <w:instrText>PAGE   \* MERGEFORMAT</w:instrText>
          </w:r>
          <w:r>
            <w:fldChar w:fldCharType="separate"/>
          </w:r>
          <w:r w:rsidR="00C35178" w:rsidRPr="00AF40C4">
            <w:rPr>
              <w:noProof/>
              <w:color w:val="FFFFFF" w:themeColor="background1"/>
            </w:rPr>
            <w:t>1</w:t>
          </w:r>
          <w:r>
            <w:rPr>
              <w:color w:val="FFFFFF" w:themeColor="background1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422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960"/>
      <w:gridCol w:w="877"/>
    </w:tblGrid>
    <w:tr w:rsidR="00C35178" w:rsidRPr="00AB77C4" w14:paraId="4DAF4DA6" w14:textId="77777777" w:rsidTr="00456B19">
      <w:tc>
        <w:tcPr>
          <w:tcW w:w="4554" w:type="pct"/>
          <w:tcBorders>
            <w:top w:val="single" w:sz="4" w:space="0" w:color="000000" w:themeColor="text1"/>
          </w:tcBorders>
          <w:shd w:val="clear" w:color="auto" w:fill="auto"/>
        </w:tcPr>
        <w:p w14:paraId="14A0C3FE" w14:textId="77777777" w:rsidR="00C35178" w:rsidRPr="00AB77C4" w:rsidRDefault="00B70D71" w:rsidP="00C35178">
          <w:pPr>
            <w:pStyle w:val="Rodap"/>
            <w:jc w:val="right"/>
            <w:rPr>
              <w:rFonts w:asciiTheme="majorHAnsi" w:hAnsiTheme="majorHAnsi" w:cstheme="majorHAnsi"/>
              <w:sz w:val="18"/>
            </w:rPr>
          </w:pPr>
          <w:r w:rsidRPr="00AB77C4">
            <w:rPr>
              <w:rFonts w:asciiTheme="majorHAnsi" w:hAnsiTheme="majorHAnsi" w:cstheme="majorHAnsi"/>
              <w:sz w:val="18"/>
            </w:rPr>
            <w:t>Rua Erechim</w:t>
          </w:r>
          <w:r w:rsidR="00C35178" w:rsidRPr="00AB77C4">
            <w:rPr>
              <w:rFonts w:asciiTheme="majorHAnsi" w:hAnsiTheme="majorHAnsi" w:cstheme="majorHAnsi"/>
              <w:sz w:val="18"/>
            </w:rPr>
            <w:t xml:space="preserve">, </w:t>
          </w:r>
          <w:r w:rsidRPr="00AB77C4">
            <w:rPr>
              <w:rFonts w:asciiTheme="majorHAnsi" w:hAnsiTheme="majorHAnsi" w:cstheme="majorHAnsi"/>
              <w:sz w:val="18"/>
            </w:rPr>
            <w:t>1436, Centro,</w:t>
          </w:r>
          <w:r w:rsidR="00C35178" w:rsidRPr="00AB77C4">
            <w:rPr>
              <w:rFonts w:asciiTheme="majorHAnsi" w:hAnsiTheme="majorHAnsi" w:cstheme="majorHAnsi"/>
              <w:sz w:val="18"/>
            </w:rPr>
            <w:t xml:space="preserve"> Cascavel/PR, CEP 85.8</w:t>
          </w:r>
          <w:r w:rsidRPr="00AB77C4">
            <w:rPr>
              <w:rFonts w:asciiTheme="majorHAnsi" w:hAnsiTheme="majorHAnsi" w:cstheme="majorHAnsi"/>
              <w:sz w:val="18"/>
            </w:rPr>
            <w:t>12</w:t>
          </w:r>
          <w:r w:rsidR="00C35178" w:rsidRPr="00AB77C4">
            <w:rPr>
              <w:rFonts w:asciiTheme="majorHAnsi" w:hAnsiTheme="majorHAnsi" w:cstheme="majorHAnsi"/>
              <w:sz w:val="18"/>
            </w:rPr>
            <w:t>-</w:t>
          </w:r>
          <w:r w:rsidR="00CE4F5B" w:rsidRPr="00AB77C4">
            <w:rPr>
              <w:rFonts w:asciiTheme="majorHAnsi" w:hAnsiTheme="majorHAnsi" w:cstheme="majorHAnsi"/>
              <w:sz w:val="18"/>
            </w:rPr>
            <w:t>26</w:t>
          </w:r>
          <w:r w:rsidR="00C35178" w:rsidRPr="00AB77C4">
            <w:rPr>
              <w:rFonts w:asciiTheme="majorHAnsi" w:hAnsiTheme="majorHAnsi" w:cstheme="majorHAnsi"/>
              <w:sz w:val="18"/>
            </w:rPr>
            <w:t>0</w:t>
          </w:r>
        </w:p>
        <w:p w14:paraId="768B9281" w14:textId="77777777" w:rsidR="00C35178" w:rsidRPr="00AB77C4" w:rsidRDefault="00C35178" w:rsidP="00B70D71">
          <w:pPr>
            <w:pStyle w:val="Rodap"/>
            <w:jc w:val="right"/>
            <w:rPr>
              <w:rFonts w:asciiTheme="majorHAnsi" w:hAnsiTheme="majorHAnsi" w:cstheme="majorHAnsi"/>
              <w:sz w:val="18"/>
            </w:rPr>
          </w:pPr>
          <w:r w:rsidRPr="00AB77C4">
            <w:rPr>
              <w:rFonts w:asciiTheme="majorHAnsi" w:hAnsiTheme="majorHAnsi" w:cstheme="majorHAnsi"/>
              <w:sz w:val="18"/>
            </w:rPr>
            <w:t>(45) 30</w:t>
          </w:r>
          <w:r w:rsidR="00B70D71" w:rsidRPr="00AB77C4">
            <w:rPr>
              <w:rFonts w:asciiTheme="majorHAnsi" w:hAnsiTheme="majorHAnsi" w:cstheme="majorHAnsi"/>
              <w:sz w:val="18"/>
            </w:rPr>
            <w:t>1</w:t>
          </w:r>
          <w:r w:rsidRPr="00AB77C4">
            <w:rPr>
              <w:rFonts w:asciiTheme="majorHAnsi" w:hAnsiTheme="majorHAnsi" w:cstheme="majorHAnsi"/>
              <w:sz w:val="18"/>
            </w:rPr>
            <w:t>6-</w:t>
          </w:r>
          <w:r w:rsidR="00B70D71" w:rsidRPr="00AB77C4">
            <w:rPr>
              <w:rFonts w:asciiTheme="majorHAnsi" w:hAnsiTheme="majorHAnsi" w:cstheme="majorHAnsi"/>
              <w:sz w:val="18"/>
            </w:rPr>
            <w:t>0800</w:t>
          </w:r>
          <w:r w:rsidRPr="00AB77C4">
            <w:rPr>
              <w:rFonts w:asciiTheme="majorHAnsi" w:hAnsiTheme="majorHAnsi" w:cstheme="majorHAnsi"/>
              <w:sz w:val="18"/>
            </w:rPr>
            <w:t xml:space="preserve"> – CNPJ 35.607.532/0001-76</w:t>
          </w:r>
        </w:p>
      </w:tc>
      <w:tc>
        <w:tcPr>
          <w:tcW w:w="446" w:type="pct"/>
          <w:shd w:val="clear" w:color="auto" w:fill="auto"/>
        </w:tcPr>
        <w:p w14:paraId="638057A5" w14:textId="77777777" w:rsidR="00C35178" w:rsidRPr="00AB77C4" w:rsidRDefault="00CE4F5B" w:rsidP="00C35178">
          <w:pPr>
            <w:pStyle w:val="Cabealho"/>
            <w:jc w:val="center"/>
            <w:rPr>
              <w:rFonts w:asciiTheme="majorHAnsi" w:hAnsiTheme="majorHAnsi" w:cstheme="majorHAnsi"/>
              <w:sz w:val="18"/>
            </w:rPr>
          </w:pPr>
          <w:r w:rsidRPr="00AB77C4">
            <w:rPr>
              <w:rFonts w:asciiTheme="majorHAnsi" w:hAnsiTheme="majorHAnsi" w:cstheme="majorHAnsi"/>
              <w:sz w:val="18"/>
            </w:rPr>
            <w:t xml:space="preserve">Pág. </w:t>
          </w:r>
          <w:r w:rsidR="00A31864" w:rsidRPr="00AB77C4">
            <w:rPr>
              <w:rFonts w:asciiTheme="majorHAnsi" w:hAnsiTheme="majorHAnsi" w:cstheme="majorHAnsi"/>
              <w:sz w:val="18"/>
            </w:rPr>
            <w:fldChar w:fldCharType="begin"/>
          </w:r>
          <w:r w:rsidR="00C35178" w:rsidRPr="00AB77C4">
            <w:rPr>
              <w:rFonts w:asciiTheme="majorHAnsi" w:hAnsiTheme="majorHAnsi" w:cstheme="majorHAnsi"/>
              <w:sz w:val="18"/>
            </w:rPr>
            <w:instrText>PAGE   \* MERGEFORMAT</w:instrText>
          </w:r>
          <w:r w:rsidR="00A31864" w:rsidRPr="00AB77C4">
            <w:rPr>
              <w:rFonts w:asciiTheme="majorHAnsi" w:hAnsiTheme="majorHAnsi" w:cstheme="majorHAnsi"/>
              <w:sz w:val="18"/>
            </w:rPr>
            <w:fldChar w:fldCharType="separate"/>
          </w:r>
          <w:r w:rsidR="00B224D2">
            <w:rPr>
              <w:rFonts w:asciiTheme="majorHAnsi" w:hAnsiTheme="majorHAnsi" w:cstheme="majorHAnsi"/>
              <w:noProof/>
              <w:sz w:val="18"/>
            </w:rPr>
            <w:t>1</w:t>
          </w:r>
          <w:r w:rsidR="00A31864" w:rsidRPr="00AB77C4">
            <w:rPr>
              <w:rFonts w:asciiTheme="majorHAnsi" w:hAnsiTheme="majorHAnsi" w:cstheme="majorHAnsi"/>
              <w:sz w:val="18"/>
            </w:rPr>
            <w:fldChar w:fldCharType="end"/>
          </w:r>
        </w:p>
      </w:tc>
    </w:tr>
  </w:tbl>
  <w:p w14:paraId="5942CB0B" w14:textId="77777777" w:rsidR="00C35178" w:rsidRPr="00AF40C4" w:rsidRDefault="00C35178">
    <w:pPr>
      <w:pStyle w:val="Rodap"/>
      <w:rPr>
        <w:rFonts w:asciiTheme="majorHAnsi" w:hAnsiTheme="majorHAnsi" w:cstheme="majorHAnsi"/>
      </w:rPr>
    </w:pPr>
    <w:r w:rsidRPr="00AF40C4">
      <w:rPr>
        <w:rFonts w:asciiTheme="majorHAnsi" w:hAnsiTheme="majorHAnsi" w:cstheme="majorHAnsi"/>
        <w:noProof/>
      </w:rPr>
      <w:drawing>
        <wp:anchor distT="0" distB="0" distL="114300" distR="114300" simplePos="0" relativeHeight="251662336" behindDoc="1" locked="0" layoutInCell="1" allowOverlap="1" wp14:anchorId="5B413948" wp14:editId="703F7205">
          <wp:simplePos x="0" y="0"/>
          <wp:positionH relativeFrom="column">
            <wp:posOffset>4611217</wp:posOffset>
          </wp:positionH>
          <wp:positionV relativeFrom="paragraph">
            <wp:posOffset>-1214941</wp:posOffset>
          </wp:positionV>
          <wp:extent cx="1859061" cy="1800059"/>
          <wp:effectExtent l="19050" t="0" r="7839" b="0"/>
          <wp:wrapNone/>
          <wp:docPr id="4" name="Imagem 0" descr="WhatsApp Image 2020-05-11 at 13.44.07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atsApp Image 2020-05-11 at 13.44.07.jpeg"/>
                  <pic:cNvPicPr/>
                </pic:nvPicPr>
                <pic:blipFill>
                  <a:blip r:embed="rId1">
                    <a:lum bright="70000" contrast="-70000"/>
                  </a:blip>
                  <a:srcRect l="32638" t="25024" r="31811" b="40456"/>
                  <a:stretch>
                    <a:fillRect/>
                  </a:stretch>
                </pic:blipFill>
                <pic:spPr>
                  <a:xfrm>
                    <a:off x="0" y="0"/>
                    <a:ext cx="1859578" cy="1800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3BB7C" w14:textId="77777777" w:rsidR="004E50AD" w:rsidRDefault="004E50AD" w:rsidP="00AF40C4">
      <w:pPr>
        <w:spacing w:after="0" w:line="240" w:lineRule="auto"/>
      </w:pPr>
      <w:r>
        <w:separator/>
      </w:r>
    </w:p>
  </w:footnote>
  <w:footnote w:type="continuationSeparator" w:id="0">
    <w:p w14:paraId="63F71320" w14:textId="77777777" w:rsidR="004E50AD" w:rsidRDefault="004E50AD" w:rsidP="00AF4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6"/>
      <w:gridCol w:w="6655"/>
    </w:tblGrid>
    <w:tr w:rsidR="00C35178" w14:paraId="0E2D7530" w14:textId="77777777" w:rsidTr="00456B19">
      <w:tc>
        <w:tcPr>
          <w:tcW w:w="2235" w:type="dxa"/>
        </w:tcPr>
        <w:p w14:paraId="54CF62F0" w14:textId="77777777" w:rsidR="00C35178" w:rsidRDefault="00C35178">
          <w:pPr>
            <w:pStyle w:val="Cabealho"/>
          </w:pPr>
          <w:r w:rsidRPr="00AF40C4">
            <w:rPr>
              <w:noProof/>
            </w:rPr>
            <w:drawing>
              <wp:inline distT="0" distB="0" distL="0" distR="0" wp14:anchorId="30069402" wp14:editId="0768D1B1">
                <wp:extent cx="1378251" cy="841248"/>
                <wp:effectExtent l="19050" t="0" r="0" b="0"/>
                <wp:docPr id="5" name="Imagem 0" descr="WhatsApp Image 2020-05-11 at 13.44.07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hatsApp Image 2020-05-11 at 13.44.07.jpeg"/>
                        <pic:cNvPicPr/>
                      </pic:nvPicPr>
                      <pic:blipFill>
                        <a:blip r:embed="rId1"/>
                        <a:srcRect l="5026" t="25024" r="5556" b="2043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7194" cy="8406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</w:tcPr>
        <w:p w14:paraId="33137D76" w14:textId="77777777" w:rsidR="00C35178" w:rsidRPr="00AF40C4" w:rsidRDefault="00C35178">
          <w:pPr>
            <w:pStyle w:val="Cabealho"/>
            <w:rPr>
              <w:rFonts w:ascii="Calibri" w:hAnsi="Calibri" w:cs="Calibri"/>
              <w:b/>
              <w:sz w:val="24"/>
            </w:rPr>
          </w:pPr>
        </w:p>
        <w:p w14:paraId="0DC0DD67" w14:textId="77777777" w:rsidR="00C35178" w:rsidRDefault="00C35178">
          <w:pPr>
            <w:pStyle w:val="Cabealho"/>
            <w:rPr>
              <w:rFonts w:ascii="Calibri" w:hAnsi="Calibri" w:cs="Calibri"/>
              <w:b/>
              <w:sz w:val="24"/>
            </w:rPr>
          </w:pPr>
          <w:r w:rsidRPr="00AF40C4">
            <w:rPr>
              <w:rFonts w:ascii="Calibri" w:hAnsi="Calibri" w:cs="Calibri"/>
              <w:b/>
              <w:sz w:val="24"/>
            </w:rPr>
            <w:t>AUTARQUIA MUNICIPAL DE MOBILIDADE, TRÂNSITO E CIDADANIA</w:t>
          </w:r>
        </w:p>
        <w:p w14:paraId="3AFA8179" w14:textId="77777777" w:rsidR="00C35178" w:rsidRDefault="00C35178">
          <w:pPr>
            <w:pStyle w:val="Cabealho"/>
            <w:rPr>
              <w:rFonts w:ascii="Calibri" w:hAnsi="Calibri" w:cs="Calibri"/>
              <w:b/>
            </w:rPr>
          </w:pPr>
          <w:r>
            <w:rPr>
              <w:rFonts w:ascii="Calibri" w:hAnsi="Calibri" w:cs="Calibri"/>
              <w:b/>
            </w:rPr>
            <w:t>Departamento Administrativo e Financeiro</w:t>
          </w:r>
        </w:p>
        <w:p w14:paraId="3745DC9E" w14:textId="77777777" w:rsidR="00C35178" w:rsidRPr="00AF40C4" w:rsidRDefault="00C35178">
          <w:pPr>
            <w:pStyle w:val="Cabealho"/>
            <w:rPr>
              <w:rFonts w:ascii="Calibri" w:hAnsi="Calibri" w:cs="Calibri"/>
            </w:rPr>
          </w:pPr>
          <w:r w:rsidRPr="00AF40C4">
            <w:rPr>
              <w:rFonts w:ascii="Calibri" w:hAnsi="Calibri" w:cs="Calibri"/>
            </w:rPr>
            <w:t>Divisão de Planejamento, Gestão e Finanças</w:t>
          </w:r>
        </w:p>
      </w:tc>
    </w:tr>
  </w:tbl>
  <w:p w14:paraId="00F57979" w14:textId="77777777" w:rsidR="00C35178" w:rsidRPr="00CE4F5B" w:rsidRDefault="00C35178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1D7D89"/>
    <w:multiLevelType w:val="hybridMultilevel"/>
    <w:tmpl w:val="A5566490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723791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0AD"/>
    <w:rsid w:val="00023561"/>
    <w:rsid w:val="0007628B"/>
    <w:rsid w:val="000A046A"/>
    <w:rsid w:val="000A3CC3"/>
    <w:rsid w:val="0027661F"/>
    <w:rsid w:val="002C35BF"/>
    <w:rsid w:val="003538AB"/>
    <w:rsid w:val="004162DE"/>
    <w:rsid w:val="00456B19"/>
    <w:rsid w:val="004A0E82"/>
    <w:rsid w:val="004A1BB9"/>
    <w:rsid w:val="004A72D0"/>
    <w:rsid w:val="004E50AD"/>
    <w:rsid w:val="005A6015"/>
    <w:rsid w:val="005D0FB2"/>
    <w:rsid w:val="00662E26"/>
    <w:rsid w:val="00671D76"/>
    <w:rsid w:val="00716D12"/>
    <w:rsid w:val="00741547"/>
    <w:rsid w:val="008173DC"/>
    <w:rsid w:val="00980C86"/>
    <w:rsid w:val="00A05289"/>
    <w:rsid w:val="00A31864"/>
    <w:rsid w:val="00AB77C4"/>
    <w:rsid w:val="00AF40C4"/>
    <w:rsid w:val="00B224D2"/>
    <w:rsid w:val="00B70D71"/>
    <w:rsid w:val="00BC6C40"/>
    <w:rsid w:val="00C33686"/>
    <w:rsid w:val="00C35178"/>
    <w:rsid w:val="00CA0F3B"/>
    <w:rsid w:val="00CE4F5B"/>
    <w:rsid w:val="00D61D19"/>
    <w:rsid w:val="00E70C1A"/>
    <w:rsid w:val="00E71CED"/>
    <w:rsid w:val="00EA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D64D791"/>
  <w15:docId w15:val="{A94C9DA5-CFBE-44A1-84E0-F7E833B54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3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38A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F40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40C4"/>
  </w:style>
  <w:style w:type="paragraph" w:styleId="Rodap">
    <w:name w:val="footer"/>
    <w:basedOn w:val="Normal"/>
    <w:link w:val="RodapChar"/>
    <w:unhideWhenUsed/>
    <w:rsid w:val="00AF40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AF40C4"/>
  </w:style>
  <w:style w:type="table" w:styleId="Tabelacomgrade">
    <w:name w:val="Table Grid"/>
    <w:basedOn w:val="Tabelanormal"/>
    <w:uiPriority w:val="59"/>
    <w:rsid w:val="00AF4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A1BB9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71D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71D76"/>
    <w:rPr>
      <w:rFonts w:ascii="Calibri" w:eastAsia="Calibri" w:hAnsi="Calibri" w:cs="Times New Roman"/>
      <w:sz w:val="20"/>
      <w:szCs w:val="20"/>
      <w:lang w:eastAsia="en-US"/>
    </w:rPr>
  </w:style>
  <w:style w:type="character" w:styleId="Refdenotaderodap">
    <w:name w:val="footnote reference"/>
    <w:uiPriority w:val="99"/>
    <w:semiHidden/>
    <w:unhideWhenUsed/>
    <w:rsid w:val="00671D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ETORES\Transitar\Expediente\Documentos%20Padr&#227;o\Timbrado%20Padr&#227;o%20-%20Dpto%20Adm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Fluxo">
  <a:themeElements>
    <a:clrScheme name="Fluxo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Fluxo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uxo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 Padrão - Dpto Adm</Template>
  <TotalTime>2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 CASCAVEL</dc:creator>
  <cp:lastModifiedBy>Gisele Cristina Leite</cp:lastModifiedBy>
  <cp:revision>2</cp:revision>
  <cp:lastPrinted>2020-09-25T20:49:00Z</cp:lastPrinted>
  <dcterms:created xsi:type="dcterms:W3CDTF">2023-05-22T12:29:00Z</dcterms:created>
  <dcterms:modified xsi:type="dcterms:W3CDTF">2023-05-22T12:29:00Z</dcterms:modified>
</cp:coreProperties>
</file>