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072B" w14:textId="456014BA" w:rsidR="00591DB1" w:rsidRPr="00591DB1" w:rsidRDefault="00027401" w:rsidP="00A20D76">
      <w:pPr>
        <w:spacing w:before="120" w:afterLines="120" w:after="288"/>
        <w:ind w:firstLine="709"/>
        <w:jc w:val="center"/>
        <w:rPr>
          <w:rFonts w:ascii="Arial Nova" w:eastAsia="Times New Roman" w:hAnsi="Arial Nova" w:cs="Arial"/>
          <w:b/>
          <w:iCs/>
          <w:sz w:val="28"/>
          <w:szCs w:val="28"/>
        </w:rPr>
      </w:pPr>
      <w:r w:rsidRPr="00591DB1">
        <w:rPr>
          <w:rFonts w:ascii="Arial Nova" w:eastAsia="Times New Roman" w:hAnsi="Arial Nova" w:cs="Arial"/>
          <w:b/>
          <w:iCs/>
          <w:sz w:val="28"/>
          <w:szCs w:val="28"/>
        </w:rPr>
        <w:t xml:space="preserve">Termo de Contrato </w:t>
      </w:r>
    </w:p>
    <w:p w14:paraId="0984DAE3" w14:textId="77777777" w:rsidR="00027401" w:rsidRPr="00A92C3B" w:rsidRDefault="00027401" w:rsidP="004C4D69">
      <w:pPr>
        <w:ind w:firstLine="709"/>
        <w:jc w:val="center"/>
        <w:rPr>
          <w:rFonts w:ascii="Arial Nova" w:eastAsia="Times New Roman" w:hAnsi="Arial Nova" w:cs="Arial"/>
          <w:b/>
          <w:iCs/>
          <w:sz w:val="22"/>
          <w:szCs w:val="22"/>
        </w:rPr>
      </w:pPr>
      <w:r w:rsidRPr="00A92C3B">
        <w:rPr>
          <w:rFonts w:ascii="Arial Nova" w:eastAsia="Times New Roman" w:hAnsi="Arial Nova" w:cs="Arial"/>
          <w:b/>
          <w:iCs/>
          <w:sz w:val="22"/>
          <w:szCs w:val="22"/>
        </w:rPr>
        <w:t>Serviços sem Dedicação Exclusiva de Mão-de-obra</w:t>
      </w:r>
    </w:p>
    <w:p w14:paraId="48CDEDE9" w14:textId="77777777" w:rsidR="00027401" w:rsidRPr="00A92C3B" w:rsidRDefault="00027401" w:rsidP="004C4D69">
      <w:pPr>
        <w:ind w:firstLine="709"/>
        <w:jc w:val="center"/>
        <w:rPr>
          <w:rFonts w:ascii="Arial Nova" w:eastAsia="Times New Roman" w:hAnsi="Arial Nova" w:cs="Arial"/>
          <w:b/>
          <w:iCs/>
          <w:sz w:val="22"/>
          <w:szCs w:val="22"/>
        </w:rPr>
      </w:pPr>
      <w:r w:rsidRPr="00A92C3B">
        <w:rPr>
          <w:rFonts w:ascii="Arial Nova" w:eastAsia="Times New Roman" w:hAnsi="Arial Nova" w:cs="Arial"/>
          <w:b/>
          <w:iCs/>
          <w:sz w:val="22"/>
          <w:szCs w:val="22"/>
        </w:rPr>
        <w:t>(Lei n°14.133, de 1° de abril de 2021)</w:t>
      </w:r>
    </w:p>
    <w:p w14:paraId="1F2CED5F" w14:textId="77777777" w:rsidR="00591DB1" w:rsidRPr="00A92C3B" w:rsidRDefault="00591DB1">
      <w:pPr>
        <w:spacing w:before="120" w:afterLines="120" w:after="288" w:line="312" w:lineRule="auto"/>
        <w:ind w:firstLine="709"/>
        <w:jc w:val="center"/>
        <w:rPr>
          <w:rFonts w:ascii="Arial Nova" w:hAnsi="Arial Nova" w:cs="Arial"/>
          <w:bCs/>
          <w:color w:val="000000"/>
          <w:sz w:val="22"/>
          <w:szCs w:val="22"/>
        </w:rPr>
      </w:pPr>
      <w:r w:rsidRPr="00A92C3B">
        <w:rPr>
          <w:rFonts w:ascii="Arial Nova" w:hAnsi="Arial Nova" w:cs="Arial"/>
          <w:color w:val="000000"/>
          <w:sz w:val="22"/>
          <w:szCs w:val="22"/>
        </w:rPr>
        <w:t>(Processo Administrativo n</w:t>
      </w:r>
      <w:r w:rsidRPr="00A92C3B">
        <w:rPr>
          <w:rFonts w:ascii="Arial Nova" w:hAnsi="Arial Nova" w:cs="Arial"/>
          <w:bCs/>
          <w:color w:val="000000"/>
          <w:sz w:val="22"/>
          <w:szCs w:val="22"/>
        </w:rPr>
        <w:t>°...........)</w:t>
      </w:r>
    </w:p>
    <w:p w14:paraId="199B144E" w14:textId="1135157D" w:rsidR="00591DB1" w:rsidRPr="00A92C3B" w:rsidRDefault="00591DB1">
      <w:pPr>
        <w:pStyle w:val="Prembulo"/>
        <w:spacing w:afterLines="120" w:after="288" w:line="312" w:lineRule="auto"/>
        <w:ind w:right="-170"/>
        <w:rPr>
          <w:rFonts w:ascii="Arial Nova" w:hAnsi="Arial Nova"/>
          <w:bCs w:val="0"/>
          <w:sz w:val="22"/>
          <w:szCs w:val="22"/>
        </w:rPr>
      </w:pPr>
      <w:r w:rsidRPr="00A92C3B">
        <w:rPr>
          <w:rFonts w:ascii="Arial Nova" w:hAnsi="Arial Nova"/>
          <w:bCs w:val="0"/>
          <w:sz w:val="22"/>
          <w:szCs w:val="22"/>
        </w:rPr>
        <w:t xml:space="preserve">CONTRATO ADMINISTRATIVO Nº ......../...., QUE FAZEM ENTRE SI, POR INTERMÉDIO </w:t>
      </w:r>
      <w:r>
        <w:rPr>
          <w:rFonts w:ascii="Arial Nova" w:hAnsi="Arial Nova"/>
          <w:bCs w:val="0"/>
          <w:sz w:val="22"/>
          <w:szCs w:val="22"/>
        </w:rPr>
        <w:t>DA AUTARQUIA MUNICIPAL DE MOBILIDADE, TRÂNSITO E CIDADANIA - TRANSITAR</w:t>
      </w:r>
      <w:r w:rsidRPr="00A92C3B">
        <w:rPr>
          <w:rFonts w:ascii="Arial Nova" w:hAnsi="Arial Nova"/>
          <w:bCs w:val="0"/>
          <w:sz w:val="22"/>
          <w:szCs w:val="22"/>
        </w:rPr>
        <w:t xml:space="preserve"> E ............................................................. </w:t>
      </w:r>
    </w:p>
    <w:p w14:paraId="6D66B00D" w14:textId="20C4BFCC" w:rsidR="00591DB1" w:rsidRPr="00A92C3B" w:rsidRDefault="00F20436">
      <w:pPr>
        <w:spacing w:before="120" w:afterLines="120" w:after="288" w:line="312" w:lineRule="auto"/>
        <w:ind w:firstLine="567"/>
        <w:jc w:val="both"/>
        <w:rPr>
          <w:rFonts w:ascii="Arial Nova" w:eastAsia="Arial" w:hAnsi="Arial Nova" w:cs="Arial"/>
          <w:sz w:val="22"/>
          <w:szCs w:val="22"/>
        </w:rPr>
      </w:pPr>
      <w:r w:rsidRPr="00A92C3B">
        <w:rPr>
          <w:rFonts w:ascii="Arial Nova" w:eastAsia="Arial" w:hAnsi="Arial Nova" w:cs="Arial"/>
          <w:sz w:val="22"/>
          <w:szCs w:val="22"/>
        </w:rPr>
        <w:t>A Autarquia Municipal de Mobilidade, Trânsito e Cidadania – TRANSITAR, com sede na rua Erechim, n.º 1436, Centro, na cidade de Cascavel-PR, inscrita no CNPJ/MF sob o nº 35.607.532/0001-76, neste ato representada pela sua Presidente Sr.ª</w:t>
      </w:r>
      <w:r w:rsidR="00591DB1" w:rsidRPr="00A92C3B">
        <w:rPr>
          <w:rFonts w:ascii="Arial Nova" w:eastAsia="Arial" w:hAnsi="Arial Nova" w:cs="Arial"/>
          <w:sz w:val="22"/>
          <w:szCs w:val="22"/>
        </w:rPr>
        <w:t xml:space="preserve">, Sr. </w:t>
      </w:r>
      <w:r w:rsidR="006F643C" w:rsidRPr="00A92C3B">
        <w:rPr>
          <w:rFonts w:ascii="Arial Nova" w:eastAsia="Arial" w:hAnsi="Arial Nova" w:cs="Arial"/>
          <w:sz w:val="22"/>
          <w:szCs w:val="22"/>
        </w:rPr>
        <w:t>xxxxxxxxxxx</w:t>
      </w:r>
      <w:r w:rsidR="00591DB1" w:rsidRPr="00A92C3B">
        <w:rPr>
          <w:rFonts w:ascii="Arial Nova" w:eastAsia="Arial" w:hAnsi="Arial Nova" w:cs="Arial"/>
          <w:sz w:val="22"/>
          <w:szCs w:val="22"/>
        </w:rPr>
        <w:t>, brasileiro</w:t>
      </w:r>
      <w:r w:rsidR="006F643C" w:rsidRPr="00A92C3B">
        <w:rPr>
          <w:rFonts w:ascii="Arial Nova" w:eastAsia="Arial" w:hAnsi="Arial Nova" w:cs="Arial"/>
          <w:sz w:val="22"/>
          <w:szCs w:val="22"/>
        </w:rPr>
        <w:t>(a)</w:t>
      </w:r>
      <w:r w:rsidR="00591DB1" w:rsidRPr="00A92C3B">
        <w:rPr>
          <w:rFonts w:ascii="Arial Nova" w:eastAsia="Arial" w:hAnsi="Arial Nova" w:cs="Arial"/>
          <w:sz w:val="22"/>
          <w:szCs w:val="22"/>
        </w:rPr>
        <w:t>, portador</w:t>
      </w:r>
      <w:r w:rsidRPr="00A92C3B">
        <w:rPr>
          <w:rFonts w:ascii="Arial Nova" w:eastAsia="Arial" w:hAnsi="Arial Nova" w:cs="Arial"/>
          <w:sz w:val="22"/>
          <w:szCs w:val="22"/>
        </w:rPr>
        <w:t>(a)</w:t>
      </w:r>
      <w:r w:rsidR="00591DB1" w:rsidRPr="00A92C3B">
        <w:rPr>
          <w:rFonts w:ascii="Arial Nova" w:eastAsia="Arial" w:hAnsi="Arial Nova" w:cs="Arial"/>
          <w:sz w:val="22"/>
          <w:szCs w:val="22"/>
        </w:rPr>
        <w:t xml:space="preserve"> da matrícula funcional nº </w:t>
      </w:r>
      <w:r w:rsidR="006F643C" w:rsidRPr="00A92C3B">
        <w:rPr>
          <w:rFonts w:ascii="Arial Nova" w:eastAsia="Arial" w:hAnsi="Arial Nova" w:cs="Arial"/>
          <w:sz w:val="22"/>
          <w:szCs w:val="22"/>
        </w:rPr>
        <w:t>xxxxxx</w:t>
      </w:r>
      <w:r w:rsidR="00591DB1" w:rsidRPr="00A92C3B">
        <w:rPr>
          <w:rFonts w:ascii="Arial Nova" w:eastAsia="Arial" w:hAnsi="Arial Nova" w:cs="Arial"/>
          <w:sz w:val="22"/>
          <w:szCs w:val="22"/>
        </w:rPr>
        <w:t>, residente e domiciliado nesta cidade, doravante denominad</w:t>
      </w:r>
      <w:r w:rsidRPr="00A92C3B">
        <w:rPr>
          <w:rFonts w:ascii="Arial Nova" w:eastAsia="Arial" w:hAnsi="Arial Nova" w:cs="Arial"/>
          <w:sz w:val="22"/>
          <w:szCs w:val="22"/>
        </w:rPr>
        <w:t>a</w:t>
      </w:r>
      <w:r w:rsidR="00591DB1" w:rsidRPr="00A92C3B">
        <w:rPr>
          <w:rFonts w:ascii="Arial Nova" w:eastAsia="Arial" w:hAnsi="Arial Nova" w:cs="Arial"/>
          <w:sz w:val="22"/>
          <w:szCs w:val="22"/>
        </w:rPr>
        <w:t xml:space="preserve"> </w:t>
      </w:r>
      <w:r w:rsidR="00DF10D3">
        <w:rPr>
          <w:rFonts w:ascii="Arial Nova" w:eastAsia="Arial" w:hAnsi="Arial Nova" w:cs="Arial"/>
          <w:sz w:val="22"/>
          <w:szCs w:val="22"/>
        </w:rPr>
        <w:t>CONTRATANTE</w:t>
      </w:r>
      <w:r w:rsidR="00591DB1" w:rsidRPr="00A92C3B">
        <w:rPr>
          <w:rFonts w:ascii="Arial Nova" w:eastAsia="Arial" w:hAnsi="Arial Nova" w:cs="Arial"/>
          <w:sz w:val="22"/>
          <w:szCs w:val="22"/>
        </w:rPr>
        <w:t xml:space="preserve">, e o(a) </w:t>
      </w:r>
      <w:r w:rsidR="00591DB1" w:rsidRPr="00A92C3B">
        <w:rPr>
          <w:rFonts w:ascii="Arial Nova" w:eastAsia="Arial" w:hAnsi="Arial Nova" w:cs="Arial"/>
          <w:color w:val="FF0000"/>
          <w:sz w:val="22"/>
          <w:szCs w:val="22"/>
        </w:rPr>
        <w:t>..............................,</w:t>
      </w:r>
      <w:r w:rsidR="00591DB1" w:rsidRPr="00A92C3B">
        <w:rPr>
          <w:rFonts w:ascii="Arial Nova" w:eastAsia="Arial" w:hAnsi="Arial Nova" w:cs="Arial"/>
          <w:sz w:val="22"/>
          <w:szCs w:val="22"/>
        </w:rPr>
        <w:t xml:space="preserve"> </w:t>
      </w:r>
      <w:r w:rsidR="00591DB1" w:rsidRPr="00A92C3B">
        <w:rPr>
          <w:rFonts w:ascii="Arial Nova" w:eastAsia="Arial" w:hAnsi="Arial Nova" w:cs="Arial"/>
          <w:i/>
          <w:iCs/>
          <w:color w:val="FF0000"/>
          <w:sz w:val="22"/>
          <w:szCs w:val="22"/>
        </w:rPr>
        <w:t>inscrito(a) no CNPJ/MF sob o nº ............................, sediado(a) na</w:t>
      </w:r>
      <w:r w:rsidR="00591DB1" w:rsidRPr="00A92C3B">
        <w:rPr>
          <w:rFonts w:ascii="Arial Nova" w:eastAsia="Arial" w:hAnsi="Arial Nova" w:cs="Arial"/>
          <w:sz w:val="22"/>
          <w:szCs w:val="22"/>
        </w:rPr>
        <w:t xml:space="preserve"> </w:t>
      </w:r>
      <w:r w:rsidR="00591DB1" w:rsidRPr="00A92C3B">
        <w:rPr>
          <w:rFonts w:ascii="Arial Nova" w:eastAsia="Arial" w:hAnsi="Arial Nova" w:cs="Arial"/>
          <w:color w:val="FF0000"/>
          <w:sz w:val="22"/>
          <w:szCs w:val="22"/>
        </w:rPr>
        <w:t>...................................</w:t>
      </w:r>
      <w:r w:rsidR="00591DB1" w:rsidRPr="00A92C3B">
        <w:rPr>
          <w:rFonts w:ascii="Arial Nova" w:eastAsia="Arial" w:hAnsi="Arial Nova" w:cs="Arial"/>
          <w:sz w:val="22"/>
          <w:szCs w:val="22"/>
        </w:rPr>
        <w:t xml:space="preserve">, doravante designado </w:t>
      </w:r>
      <w:r w:rsidR="00DF10D3">
        <w:rPr>
          <w:rFonts w:ascii="Arial Nova" w:eastAsia="Arial" w:hAnsi="Arial Nova" w:cs="Arial"/>
          <w:sz w:val="22"/>
          <w:szCs w:val="22"/>
        </w:rPr>
        <w:t>CONTRATADO</w:t>
      </w:r>
      <w:r w:rsidRPr="00A92C3B">
        <w:rPr>
          <w:rFonts w:ascii="Arial Nova" w:eastAsia="Arial" w:hAnsi="Arial Nova" w:cs="Arial"/>
          <w:sz w:val="22"/>
          <w:szCs w:val="22"/>
        </w:rPr>
        <w:t>(A)</w:t>
      </w:r>
      <w:r w:rsidR="00591DB1" w:rsidRPr="00A92C3B">
        <w:rPr>
          <w:rFonts w:ascii="Arial Nova" w:eastAsia="Arial" w:hAnsi="Arial Nova" w:cs="Arial"/>
          <w:sz w:val="22"/>
          <w:szCs w:val="22"/>
        </w:rPr>
        <w:t xml:space="preserve">, </w:t>
      </w:r>
      <w:r w:rsidR="00591DB1" w:rsidRPr="00A92C3B">
        <w:rPr>
          <w:rFonts w:ascii="Arial Nova" w:eastAsia="Arial" w:hAnsi="Arial Nova" w:cs="Arial"/>
          <w:i/>
          <w:iCs/>
          <w:color w:val="FF0000"/>
          <w:sz w:val="22"/>
          <w:szCs w:val="22"/>
        </w:rPr>
        <w:t>neste ato representado(a) por</w:t>
      </w:r>
      <w:r w:rsidR="00591DB1" w:rsidRPr="00A92C3B">
        <w:rPr>
          <w:rFonts w:ascii="Arial Nova" w:eastAsia="Arial" w:hAnsi="Arial Nova" w:cs="Arial"/>
          <w:color w:val="FF0000"/>
          <w:sz w:val="22"/>
          <w:szCs w:val="22"/>
        </w:rPr>
        <w:t xml:space="preserve"> </w:t>
      </w:r>
      <w:r w:rsidR="00591DB1" w:rsidRPr="00A92C3B">
        <w:rPr>
          <w:rFonts w:ascii="Arial Nova" w:eastAsia="Arial" w:hAnsi="Arial Nova" w:cs="Arial"/>
          <w:sz w:val="22"/>
          <w:szCs w:val="22"/>
        </w:rPr>
        <w:t xml:space="preserve">.................................. </w:t>
      </w:r>
      <w:r w:rsidR="00591DB1" w:rsidRPr="00A92C3B">
        <w:rPr>
          <w:rFonts w:ascii="Arial Nova" w:eastAsia="Arial" w:hAnsi="Arial Nova" w:cs="Arial"/>
          <w:color w:val="FF0000"/>
          <w:sz w:val="22"/>
          <w:szCs w:val="22"/>
        </w:rPr>
        <w:t xml:space="preserve">(nome e função no </w:t>
      </w:r>
      <w:r w:rsidR="00DF10D3">
        <w:rPr>
          <w:rFonts w:ascii="Arial Nova" w:eastAsia="Arial" w:hAnsi="Arial Nova" w:cs="Arial"/>
          <w:color w:val="FF0000"/>
          <w:sz w:val="22"/>
          <w:szCs w:val="22"/>
        </w:rPr>
        <w:t>CONTRATADO</w:t>
      </w:r>
      <w:r w:rsidR="00591DB1" w:rsidRPr="00A92C3B">
        <w:rPr>
          <w:rFonts w:ascii="Arial Nova" w:eastAsia="Arial" w:hAnsi="Arial Nova" w:cs="Arial"/>
          <w:color w:val="FF0000"/>
          <w:sz w:val="22"/>
          <w:szCs w:val="22"/>
        </w:rPr>
        <w:t>)</w:t>
      </w:r>
      <w:r w:rsidR="00591DB1" w:rsidRPr="00A92C3B">
        <w:rPr>
          <w:rFonts w:ascii="Arial Nova" w:eastAsia="Arial" w:hAnsi="Arial Nova" w:cs="Arial"/>
          <w:sz w:val="22"/>
          <w:szCs w:val="22"/>
        </w:rPr>
        <w:t xml:space="preserve">, </w:t>
      </w:r>
      <w:r w:rsidR="00591DB1" w:rsidRPr="00A92C3B">
        <w:rPr>
          <w:rFonts w:ascii="Arial Nova" w:eastAsia="Arial" w:hAnsi="Arial Nova" w:cs="Arial"/>
          <w:i/>
          <w:iCs/>
          <w:color w:val="FF0000"/>
          <w:sz w:val="22"/>
          <w:szCs w:val="22"/>
        </w:rPr>
        <w:t xml:space="preserve">conforme atos constitutivos da empresa </w:t>
      </w:r>
      <w:r w:rsidR="00591DB1" w:rsidRPr="00A92C3B">
        <w:rPr>
          <w:rFonts w:ascii="Arial Nova" w:eastAsia="Arial" w:hAnsi="Arial Nova" w:cs="Arial"/>
          <w:b/>
          <w:bCs/>
          <w:i/>
          <w:iCs/>
          <w:color w:val="FF0000"/>
          <w:sz w:val="22"/>
          <w:szCs w:val="22"/>
        </w:rPr>
        <w:t>OU</w:t>
      </w:r>
      <w:r w:rsidR="00591DB1" w:rsidRPr="00A92C3B">
        <w:rPr>
          <w:rFonts w:ascii="Arial Nova" w:eastAsia="Arial" w:hAnsi="Arial Nova" w:cs="Arial"/>
          <w:i/>
          <w:iCs/>
          <w:color w:val="FF0000"/>
          <w:sz w:val="22"/>
          <w:szCs w:val="22"/>
        </w:rPr>
        <w:t xml:space="preserve"> procuração apresentada nos autos, </w:t>
      </w:r>
      <w:r w:rsidR="00591DB1" w:rsidRPr="00A92C3B">
        <w:rPr>
          <w:rFonts w:ascii="Arial Nova" w:eastAsia="Arial" w:hAnsi="Arial Nova" w:cs="Arial"/>
          <w:sz w:val="22"/>
          <w:szCs w:val="22"/>
        </w:rPr>
        <w:t xml:space="preserve">tendo em vista o que consta no Processo nº </w:t>
      </w:r>
      <w:r w:rsidR="00591DB1" w:rsidRPr="00A92C3B">
        <w:rPr>
          <w:rFonts w:ascii="Arial Nova" w:eastAsia="Arial" w:hAnsi="Arial Nova" w:cs="Arial"/>
          <w:color w:val="FF0000"/>
          <w:sz w:val="22"/>
          <w:szCs w:val="22"/>
        </w:rPr>
        <w:t xml:space="preserve">.............................. </w:t>
      </w:r>
      <w:r w:rsidR="00591DB1" w:rsidRPr="00A92C3B">
        <w:rPr>
          <w:rFonts w:ascii="Arial Nova" w:eastAsia="Arial" w:hAnsi="Arial Nova" w:cs="Arial"/>
          <w:sz w:val="22"/>
          <w:szCs w:val="22"/>
        </w:rPr>
        <w:t xml:space="preserve">e em observância às disposições da </w:t>
      </w:r>
      <w:hyperlink r:id="rId8" w:history="1">
        <w:r w:rsidR="00591DB1" w:rsidRPr="00A92C3B">
          <w:rPr>
            <w:rStyle w:val="Hyperlink"/>
            <w:rFonts w:ascii="Arial Nova" w:eastAsia="Arial" w:hAnsi="Arial Nova" w:cs="Arial"/>
            <w:sz w:val="22"/>
            <w:szCs w:val="22"/>
          </w:rPr>
          <w:t>Lei nº 14.133, de 1º de abril de 2021</w:t>
        </w:r>
      </w:hyperlink>
      <w:r w:rsidR="00591DB1" w:rsidRPr="00A92C3B">
        <w:rPr>
          <w:rFonts w:ascii="Arial Nova" w:eastAsia="Arial" w:hAnsi="Arial Nova" w:cs="Arial"/>
          <w:sz w:val="22"/>
          <w:szCs w:val="22"/>
        </w:rPr>
        <w:t xml:space="preserve">, e demais legislação aplicável, resolvem celebrar o presente Termo de Contrato, decorrente </w:t>
      </w:r>
      <w:r w:rsidR="00591DB1" w:rsidRPr="00A92C3B">
        <w:rPr>
          <w:rFonts w:ascii="Arial Nova" w:eastAsia="Arial" w:hAnsi="Arial Nova" w:cs="Arial"/>
          <w:i/>
          <w:iCs/>
          <w:color w:val="FF0000"/>
          <w:sz w:val="22"/>
          <w:szCs w:val="22"/>
        </w:rPr>
        <w:t>do Pregão Eletrônico n. .../...</w:t>
      </w:r>
      <w:r w:rsidR="00591DB1" w:rsidRPr="00A92C3B">
        <w:rPr>
          <w:rFonts w:ascii="Arial Nova" w:eastAsia="Arial" w:hAnsi="Arial Nova" w:cs="Arial"/>
          <w:sz w:val="22"/>
          <w:szCs w:val="22"/>
        </w:rPr>
        <w:t>, mediante as cláusulas e condições a seguir enunciadas.</w:t>
      </w:r>
    </w:p>
    <w:p w14:paraId="177CDA03" w14:textId="77777777" w:rsidR="00591DB1" w:rsidRPr="00A92C3B" w:rsidRDefault="00591DB1" w:rsidP="00461590">
      <w:pPr>
        <w:pStyle w:val="Nivel01"/>
        <w:numPr>
          <w:ilvl w:val="0"/>
          <w:numId w:val="4"/>
        </w:numPr>
        <w:tabs>
          <w:tab w:val="clear" w:pos="567"/>
          <w:tab w:val="left" w:pos="284"/>
        </w:tabs>
        <w:spacing w:before="120" w:afterLines="120" w:after="288" w:line="312" w:lineRule="auto"/>
        <w:ind w:left="0" w:firstLine="0"/>
        <w:rPr>
          <w:rFonts w:ascii="Arial Nova" w:hAnsi="Arial Nova"/>
          <w:color w:val="FFFFFF"/>
          <w:sz w:val="22"/>
          <w:szCs w:val="22"/>
        </w:rPr>
      </w:pPr>
      <w:r w:rsidRPr="00A92C3B">
        <w:rPr>
          <w:rFonts w:ascii="Arial Nova" w:hAnsi="Arial Nova"/>
          <w:sz w:val="22"/>
          <w:szCs w:val="22"/>
        </w:rPr>
        <w:t>CLÁUSULA PRIMEIRA – OBJETO (</w:t>
      </w:r>
      <w:hyperlink r:id="rId9" w:anchor="art92" w:history="1">
        <w:r w:rsidRPr="00A92C3B">
          <w:rPr>
            <w:rStyle w:val="Hyperlink"/>
            <w:rFonts w:ascii="Arial Nova" w:hAnsi="Arial Nova"/>
            <w:sz w:val="22"/>
            <w:szCs w:val="22"/>
          </w:rPr>
          <w:t>art. 92, I e II</w:t>
        </w:r>
      </w:hyperlink>
      <w:r w:rsidRPr="00A92C3B">
        <w:rPr>
          <w:rFonts w:ascii="Arial Nova" w:hAnsi="Arial Nova"/>
          <w:sz w:val="22"/>
          <w:szCs w:val="22"/>
        </w:rPr>
        <w:t>)</w:t>
      </w:r>
    </w:p>
    <w:p w14:paraId="2BC45F29" w14:textId="77777777" w:rsidR="00591DB1" w:rsidRPr="00A92C3B" w:rsidRDefault="00591DB1" w:rsidP="006250F2">
      <w:pPr>
        <w:pStyle w:val="Nivel2"/>
        <w:spacing w:before="0" w:line="312" w:lineRule="auto"/>
        <w:ind w:left="0" w:firstLine="0"/>
        <w:rPr>
          <w:rFonts w:ascii="Arial Nova" w:hAnsi="Arial Nova"/>
          <w:sz w:val="22"/>
          <w:szCs w:val="22"/>
        </w:rPr>
      </w:pPr>
      <w:r w:rsidRPr="00A92C3B">
        <w:rPr>
          <w:rFonts w:ascii="Arial Nova" w:hAnsi="Arial Nova"/>
          <w:sz w:val="22"/>
          <w:szCs w:val="22"/>
        </w:rPr>
        <w:t xml:space="preserve">O objeto do presente instrumento é a contratação de serviços comuns de </w:t>
      </w:r>
      <w:r w:rsidRPr="00A92C3B">
        <w:rPr>
          <w:rFonts w:ascii="Arial Nova" w:hAnsi="Arial Nova"/>
          <w:color w:val="FF0000"/>
          <w:sz w:val="22"/>
          <w:szCs w:val="22"/>
        </w:rPr>
        <w:t>..........................</w:t>
      </w:r>
      <w:r w:rsidRPr="00A92C3B">
        <w:rPr>
          <w:rFonts w:ascii="Arial Nova" w:hAnsi="Arial Nova"/>
          <w:sz w:val="22"/>
          <w:szCs w:val="22"/>
        </w:rPr>
        <w:t>, nas condições estabelecidas no Termo de Referência.</w:t>
      </w:r>
    </w:p>
    <w:p w14:paraId="278378F8" w14:textId="77777777" w:rsidR="00591DB1" w:rsidRPr="00A92C3B" w:rsidRDefault="00591DB1" w:rsidP="006250F2">
      <w:pPr>
        <w:pStyle w:val="Nivel2"/>
        <w:spacing w:before="0" w:line="312" w:lineRule="auto"/>
        <w:ind w:left="0" w:firstLine="0"/>
        <w:rPr>
          <w:rFonts w:ascii="Arial Nova" w:hAnsi="Arial Nova"/>
          <w:sz w:val="22"/>
          <w:szCs w:val="22"/>
        </w:rPr>
      </w:pPr>
      <w:r w:rsidRPr="00A92C3B">
        <w:rPr>
          <w:rFonts w:ascii="Arial Nova" w:hAnsi="Arial Nova"/>
          <w:sz w:val="22"/>
          <w:szCs w:val="22"/>
        </w:rPr>
        <w:t>Objeto da contratação:</w:t>
      </w:r>
    </w:p>
    <w:tbl>
      <w:tblPr>
        <w:tblpPr w:leftFromText="141" w:rightFromText="141" w:vertAnchor="text" w:tblpXSpec="center" w:tblpY="1"/>
        <w:tblOverlap w:val="never"/>
        <w:tblW w:w="9784" w:type="dxa"/>
        <w:tblLayout w:type="fixed"/>
        <w:tblLook w:val="0000" w:firstRow="0" w:lastRow="0" w:firstColumn="0" w:lastColumn="0" w:noHBand="0" w:noVBand="0"/>
      </w:tblPr>
      <w:tblGrid>
        <w:gridCol w:w="704"/>
        <w:gridCol w:w="2835"/>
        <w:gridCol w:w="1134"/>
        <w:gridCol w:w="1285"/>
        <w:gridCol w:w="1558"/>
        <w:gridCol w:w="1279"/>
        <w:gridCol w:w="989"/>
      </w:tblGrid>
      <w:tr w:rsidR="00584F1B" w:rsidRPr="00A92C3B" w14:paraId="6A482A0D" w14:textId="77777777" w:rsidTr="007C2330">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03F2D048" w14:textId="42C1111C" w:rsidR="00591DB1" w:rsidRPr="007C2330" w:rsidRDefault="00591DB1" w:rsidP="009F751A">
            <w:pPr>
              <w:widowControl w:val="0"/>
              <w:spacing w:line="276" w:lineRule="auto"/>
              <w:jc w:val="center"/>
              <w:rPr>
                <w:rFonts w:ascii="Arial" w:eastAsia="Arial" w:hAnsi="Arial" w:cs="Arial"/>
                <w:b/>
                <w:bCs/>
                <w:color w:val="000000"/>
                <w:sz w:val="20"/>
                <w:szCs w:val="20"/>
              </w:rPr>
            </w:pPr>
            <w:r w:rsidRPr="007C2330">
              <w:rPr>
                <w:rFonts w:ascii="Arial" w:eastAsia="Arial" w:hAnsi="Arial" w:cs="Arial"/>
                <w:b/>
                <w:bCs/>
                <w:color w:val="000000"/>
                <w:sz w:val="20"/>
                <w:szCs w:val="20"/>
              </w:rPr>
              <w:t>ITEM</w:t>
            </w:r>
          </w:p>
        </w:tc>
        <w:tc>
          <w:tcPr>
            <w:tcW w:w="2835" w:type="dxa"/>
            <w:tcBorders>
              <w:top w:val="single" w:sz="4" w:space="0" w:color="000000"/>
              <w:left w:val="single" w:sz="4" w:space="0" w:color="000000"/>
              <w:bottom w:val="single" w:sz="4" w:space="0" w:color="000000"/>
              <w:right w:val="single" w:sz="4" w:space="0" w:color="000000"/>
            </w:tcBorders>
            <w:vAlign w:val="center"/>
          </w:tcPr>
          <w:p w14:paraId="152CFC8D" w14:textId="77777777" w:rsidR="00591DB1" w:rsidRPr="007C2330" w:rsidRDefault="00591DB1" w:rsidP="009F751A">
            <w:pPr>
              <w:widowControl w:val="0"/>
              <w:spacing w:line="276" w:lineRule="auto"/>
              <w:jc w:val="center"/>
              <w:rPr>
                <w:rFonts w:ascii="Arial" w:eastAsia="Arial" w:hAnsi="Arial" w:cs="Arial"/>
                <w:color w:val="000000"/>
                <w:sz w:val="20"/>
                <w:szCs w:val="20"/>
              </w:rPr>
            </w:pPr>
            <w:r w:rsidRPr="007C2330">
              <w:rPr>
                <w:rFonts w:ascii="Arial" w:eastAsia="Arial" w:hAnsi="Arial" w:cs="Arial"/>
                <w:b/>
                <w:bCs/>
                <w:color w:val="000000"/>
                <w:sz w:val="20"/>
                <w:szCs w:val="20"/>
              </w:rPr>
              <w:t>ESPECIFICAÇÃO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16F02" w14:textId="77777777" w:rsidR="00591DB1" w:rsidRPr="007C2330" w:rsidRDefault="00591DB1" w:rsidP="009F751A">
            <w:pPr>
              <w:widowControl w:val="0"/>
              <w:spacing w:line="276" w:lineRule="auto"/>
              <w:jc w:val="center"/>
              <w:rPr>
                <w:rFonts w:ascii="Arial" w:eastAsia="Arial" w:hAnsi="Arial" w:cs="Arial"/>
                <w:color w:val="000000"/>
                <w:sz w:val="20"/>
                <w:szCs w:val="20"/>
              </w:rPr>
            </w:pPr>
            <w:r w:rsidRPr="007C2330">
              <w:rPr>
                <w:rFonts w:ascii="Arial" w:eastAsia="Arial" w:hAnsi="Arial" w:cs="Arial"/>
                <w:b/>
                <w:bCs/>
                <w:color w:val="000000"/>
                <w:sz w:val="20"/>
                <w:szCs w:val="20"/>
              </w:rPr>
              <w:t>CATSER</w:t>
            </w:r>
          </w:p>
        </w:tc>
        <w:tc>
          <w:tcPr>
            <w:tcW w:w="1285" w:type="dxa"/>
            <w:tcBorders>
              <w:top w:val="single" w:sz="4" w:space="0" w:color="000000"/>
              <w:left w:val="single" w:sz="4" w:space="0" w:color="000000"/>
              <w:bottom w:val="single" w:sz="4" w:space="0" w:color="000000"/>
              <w:right w:val="single" w:sz="4" w:space="0" w:color="000000"/>
            </w:tcBorders>
            <w:vAlign w:val="center"/>
          </w:tcPr>
          <w:p w14:paraId="586C8BFF" w14:textId="77777777" w:rsidR="00591DB1" w:rsidRPr="007C2330" w:rsidRDefault="00591DB1" w:rsidP="009F751A">
            <w:pPr>
              <w:widowControl w:val="0"/>
              <w:spacing w:line="276" w:lineRule="auto"/>
              <w:jc w:val="center"/>
              <w:rPr>
                <w:rFonts w:ascii="Arial" w:eastAsia="Arial" w:hAnsi="Arial" w:cs="Arial"/>
                <w:color w:val="000000"/>
                <w:sz w:val="20"/>
                <w:szCs w:val="20"/>
              </w:rPr>
            </w:pPr>
            <w:r w:rsidRPr="007C2330">
              <w:rPr>
                <w:rFonts w:ascii="Arial" w:eastAsia="Arial" w:hAnsi="Arial" w:cs="Arial"/>
                <w:b/>
                <w:bCs/>
                <w:color w:val="000000"/>
                <w:sz w:val="20"/>
                <w:szCs w:val="20"/>
              </w:rPr>
              <w:t>UNIDADE DE MEDIDA</w:t>
            </w:r>
          </w:p>
        </w:tc>
        <w:tc>
          <w:tcPr>
            <w:tcW w:w="1558" w:type="dxa"/>
            <w:tcBorders>
              <w:top w:val="single" w:sz="4" w:space="0" w:color="000000"/>
              <w:left w:val="single" w:sz="4" w:space="0" w:color="000000"/>
              <w:bottom w:val="single" w:sz="4" w:space="0" w:color="000000"/>
              <w:right w:val="single" w:sz="4" w:space="0" w:color="000000"/>
            </w:tcBorders>
            <w:vAlign w:val="center"/>
          </w:tcPr>
          <w:p w14:paraId="5743A19B" w14:textId="77777777" w:rsidR="00591DB1" w:rsidRPr="007C2330" w:rsidRDefault="00591DB1" w:rsidP="009F751A">
            <w:pPr>
              <w:widowControl w:val="0"/>
              <w:spacing w:line="276" w:lineRule="auto"/>
              <w:jc w:val="center"/>
              <w:rPr>
                <w:rFonts w:ascii="Arial" w:eastAsia="Arial" w:hAnsi="Arial" w:cs="Arial"/>
                <w:b/>
                <w:bCs/>
                <w:sz w:val="20"/>
                <w:szCs w:val="20"/>
              </w:rPr>
            </w:pPr>
            <w:r w:rsidRPr="007C2330">
              <w:rPr>
                <w:rFonts w:ascii="Arial" w:eastAsia="Arial" w:hAnsi="Arial" w:cs="Arial"/>
                <w:b/>
                <w:bCs/>
                <w:sz w:val="20"/>
                <w:szCs w:val="20"/>
              </w:rPr>
              <w:t>QUANTIDADE</w:t>
            </w:r>
          </w:p>
        </w:tc>
        <w:tc>
          <w:tcPr>
            <w:tcW w:w="1279" w:type="dxa"/>
            <w:tcBorders>
              <w:top w:val="single" w:sz="4" w:space="0" w:color="000000"/>
              <w:left w:val="single" w:sz="4" w:space="0" w:color="000000"/>
              <w:bottom w:val="single" w:sz="4" w:space="0" w:color="000000"/>
              <w:right w:val="single" w:sz="4" w:space="0" w:color="000000"/>
            </w:tcBorders>
            <w:vAlign w:val="center"/>
          </w:tcPr>
          <w:p w14:paraId="589BADB2" w14:textId="77777777" w:rsidR="00591DB1" w:rsidRPr="007C2330" w:rsidRDefault="00591DB1" w:rsidP="009F751A">
            <w:pPr>
              <w:widowControl w:val="0"/>
              <w:spacing w:line="276" w:lineRule="auto"/>
              <w:jc w:val="center"/>
              <w:rPr>
                <w:rFonts w:ascii="Arial" w:eastAsia="Arial" w:hAnsi="Arial" w:cs="Arial"/>
                <w:b/>
                <w:bCs/>
                <w:sz w:val="20"/>
                <w:szCs w:val="20"/>
              </w:rPr>
            </w:pPr>
            <w:r w:rsidRPr="007C2330">
              <w:rPr>
                <w:rFonts w:ascii="Arial" w:eastAsia="Arial" w:hAnsi="Arial" w:cs="Arial"/>
                <w:b/>
                <w:bCs/>
                <w:sz w:val="20"/>
                <w:szCs w:val="20"/>
              </w:rPr>
              <w:t>VALOR UNITÁRIO</w:t>
            </w:r>
          </w:p>
        </w:tc>
        <w:tc>
          <w:tcPr>
            <w:tcW w:w="989" w:type="dxa"/>
            <w:tcBorders>
              <w:top w:val="single" w:sz="4" w:space="0" w:color="000000"/>
              <w:left w:val="single" w:sz="4" w:space="0" w:color="000000"/>
              <w:bottom w:val="single" w:sz="4" w:space="0" w:color="000000"/>
              <w:right w:val="single" w:sz="4" w:space="0" w:color="000000"/>
            </w:tcBorders>
            <w:vAlign w:val="center"/>
          </w:tcPr>
          <w:p w14:paraId="67635F34" w14:textId="77777777" w:rsidR="00591DB1" w:rsidRPr="007C2330" w:rsidRDefault="00591DB1" w:rsidP="009F751A">
            <w:pPr>
              <w:widowControl w:val="0"/>
              <w:spacing w:line="276" w:lineRule="auto"/>
              <w:jc w:val="center"/>
              <w:rPr>
                <w:rFonts w:ascii="Arial" w:eastAsia="Arial" w:hAnsi="Arial" w:cs="Arial"/>
                <w:b/>
                <w:bCs/>
                <w:sz w:val="20"/>
                <w:szCs w:val="20"/>
              </w:rPr>
            </w:pPr>
            <w:r w:rsidRPr="007C2330">
              <w:rPr>
                <w:rFonts w:ascii="Arial" w:eastAsia="Arial" w:hAnsi="Arial" w:cs="Arial"/>
                <w:b/>
                <w:bCs/>
                <w:sz w:val="20"/>
                <w:szCs w:val="20"/>
              </w:rPr>
              <w:t>VALOR TOTAL</w:t>
            </w:r>
          </w:p>
        </w:tc>
      </w:tr>
      <w:tr w:rsidR="00584F1B" w:rsidRPr="00A92C3B" w14:paraId="0F345CC4" w14:textId="77777777" w:rsidTr="007C2330">
        <w:trPr>
          <w:cantSplit/>
          <w:trHeight w:val="355"/>
        </w:trPr>
        <w:tc>
          <w:tcPr>
            <w:tcW w:w="704" w:type="dxa"/>
            <w:tcBorders>
              <w:top w:val="single" w:sz="4" w:space="0" w:color="000000"/>
              <w:left w:val="single" w:sz="4" w:space="0" w:color="000000"/>
              <w:bottom w:val="single" w:sz="4" w:space="0" w:color="000000"/>
              <w:right w:val="single" w:sz="4" w:space="0" w:color="000000"/>
            </w:tcBorders>
            <w:vAlign w:val="center"/>
          </w:tcPr>
          <w:p w14:paraId="6D821E98" w14:textId="77777777" w:rsidR="00591DB1" w:rsidRPr="00A92C3B" w:rsidRDefault="00591DB1" w:rsidP="009F751A">
            <w:pPr>
              <w:widowControl w:val="0"/>
              <w:spacing w:line="276" w:lineRule="auto"/>
              <w:jc w:val="center"/>
              <w:rPr>
                <w:rFonts w:ascii="Arial Nova" w:eastAsia="Arial" w:hAnsi="Arial Nova" w:cs="Arial"/>
                <w:b/>
                <w:bCs/>
                <w:color w:val="000000"/>
                <w:sz w:val="22"/>
                <w:szCs w:val="22"/>
              </w:rPr>
            </w:pPr>
            <w:r w:rsidRPr="00A92C3B">
              <w:rPr>
                <w:rFonts w:ascii="Arial Nova" w:eastAsia="Arial" w:hAnsi="Arial Nova" w:cs="Arial"/>
                <w:b/>
                <w:bCs/>
                <w:color w:val="000000"/>
                <w:sz w:val="22"/>
                <w:szCs w:val="22"/>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3DCA04F"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FED08A"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7930FCF"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FD22B39"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CD11E4C"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D84155D" w14:textId="77777777" w:rsidR="00591DB1" w:rsidRPr="00A92C3B" w:rsidRDefault="00591DB1" w:rsidP="009F751A">
            <w:pPr>
              <w:widowControl w:val="0"/>
              <w:spacing w:line="276" w:lineRule="auto"/>
              <w:rPr>
                <w:rFonts w:ascii="Arial Nova" w:eastAsia="Arial" w:hAnsi="Arial Nova" w:cs="Arial"/>
                <w:color w:val="000000"/>
                <w:sz w:val="22"/>
                <w:szCs w:val="22"/>
              </w:rPr>
            </w:pPr>
          </w:p>
        </w:tc>
      </w:tr>
      <w:tr w:rsidR="00584F1B" w:rsidRPr="00A92C3B" w14:paraId="71A46D99" w14:textId="77777777" w:rsidTr="007C2330">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66D785B8" w14:textId="77777777" w:rsidR="00591DB1" w:rsidRPr="00A92C3B" w:rsidRDefault="00591DB1" w:rsidP="009F751A">
            <w:pPr>
              <w:widowControl w:val="0"/>
              <w:spacing w:line="276" w:lineRule="auto"/>
              <w:jc w:val="center"/>
              <w:rPr>
                <w:rFonts w:ascii="Arial Nova" w:eastAsia="Arial" w:hAnsi="Arial Nova" w:cs="Arial"/>
                <w:b/>
                <w:bCs/>
                <w:color w:val="000000"/>
                <w:sz w:val="22"/>
                <w:szCs w:val="22"/>
              </w:rPr>
            </w:pPr>
            <w:r w:rsidRPr="00A92C3B">
              <w:rPr>
                <w:rFonts w:ascii="Arial Nova" w:eastAsia="Arial" w:hAnsi="Arial Nova" w:cs="Arial"/>
                <w:b/>
                <w:bCs/>
                <w:color w:val="000000"/>
                <w:sz w:val="22"/>
                <w:szCs w:val="22"/>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7531DEB9"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3A5B37"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ACA1821"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60CB14F"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FFAFF57"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7B2265B3" w14:textId="77777777" w:rsidR="00591DB1" w:rsidRPr="00A92C3B" w:rsidRDefault="00591DB1" w:rsidP="009F751A">
            <w:pPr>
              <w:widowControl w:val="0"/>
              <w:spacing w:line="276" w:lineRule="auto"/>
              <w:rPr>
                <w:rFonts w:ascii="Arial Nova" w:eastAsia="Arial" w:hAnsi="Arial Nova" w:cs="Arial"/>
                <w:color w:val="000000"/>
                <w:sz w:val="22"/>
                <w:szCs w:val="22"/>
              </w:rPr>
            </w:pPr>
          </w:p>
        </w:tc>
      </w:tr>
      <w:tr w:rsidR="00584F1B" w:rsidRPr="00A92C3B" w14:paraId="5C240BA9" w14:textId="77777777" w:rsidTr="007C2330">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4C0D843D" w14:textId="77777777" w:rsidR="00591DB1" w:rsidRPr="00A92C3B" w:rsidRDefault="00591DB1" w:rsidP="009F751A">
            <w:pPr>
              <w:widowControl w:val="0"/>
              <w:spacing w:line="276" w:lineRule="auto"/>
              <w:jc w:val="center"/>
              <w:rPr>
                <w:rFonts w:ascii="Arial Nova" w:eastAsia="Arial" w:hAnsi="Arial Nova" w:cs="Arial"/>
                <w:b/>
                <w:bCs/>
                <w:color w:val="000000"/>
                <w:sz w:val="22"/>
                <w:szCs w:val="22"/>
              </w:rPr>
            </w:pPr>
            <w:r w:rsidRPr="00A92C3B">
              <w:rPr>
                <w:rFonts w:ascii="Arial Nova" w:eastAsia="Arial" w:hAnsi="Arial Nova" w:cs="Arial"/>
                <w:b/>
                <w:bCs/>
                <w:color w:val="000000"/>
                <w:sz w:val="22"/>
                <w:szCs w:val="22"/>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D96E32A"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959547"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58CA885"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029ED73"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3874DA3"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8BA3F88" w14:textId="77777777" w:rsidR="00591DB1" w:rsidRPr="00A92C3B" w:rsidRDefault="00591DB1" w:rsidP="009F751A">
            <w:pPr>
              <w:widowControl w:val="0"/>
              <w:spacing w:line="276" w:lineRule="auto"/>
              <w:rPr>
                <w:rFonts w:ascii="Arial Nova" w:eastAsia="Arial" w:hAnsi="Arial Nova" w:cs="Arial"/>
                <w:color w:val="000000"/>
                <w:sz w:val="22"/>
                <w:szCs w:val="22"/>
              </w:rPr>
            </w:pPr>
          </w:p>
        </w:tc>
      </w:tr>
      <w:tr w:rsidR="00584F1B" w:rsidRPr="00A92C3B" w14:paraId="5ED22BB0" w14:textId="77777777" w:rsidTr="007C2330">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6DE048A1" w14:textId="77777777" w:rsidR="00591DB1" w:rsidRPr="00A92C3B" w:rsidRDefault="00591DB1" w:rsidP="009F751A">
            <w:pPr>
              <w:widowControl w:val="0"/>
              <w:spacing w:line="276" w:lineRule="auto"/>
              <w:jc w:val="center"/>
              <w:rPr>
                <w:rFonts w:ascii="Arial Nova" w:eastAsia="Arial" w:hAnsi="Arial Nova" w:cs="Arial"/>
                <w:b/>
                <w:bCs/>
                <w:color w:val="000000"/>
                <w:sz w:val="22"/>
                <w:szCs w:val="22"/>
              </w:rPr>
            </w:pPr>
            <w:r w:rsidRPr="00A92C3B">
              <w:rPr>
                <w:rFonts w:ascii="Arial Nova" w:eastAsia="Arial" w:hAnsi="Arial Nova" w:cs="Arial"/>
                <w:b/>
                <w:bCs/>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04F3A74" w14:textId="77777777" w:rsidR="00591DB1" w:rsidRPr="00A92C3B" w:rsidRDefault="00591DB1" w:rsidP="009F751A">
            <w:pPr>
              <w:widowControl w:val="0"/>
              <w:spacing w:line="276" w:lineRule="auto"/>
              <w:rPr>
                <w:rFonts w:ascii="Arial Nova" w:eastAsia="Arial" w:hAnsi="Arial Nova" w:cs="Arial"/>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8258A0" w14:textId="77777777" w:rsidR="00591DB1" w:rsidRPr="00A92C3B" w:rsidRDefault="00591DB1" w:rsidP="009F751A">
            <w:pPr>
              <w:widowControl w:val="0"/>
              <w:spacing w:line="276" w:lineRule="auto"/>
              <w:rPr>
                <w:rFonts w:ascii="Arial Nova" w:eastAsia="Arial" w:hAnsi="Arial Nova" w:cs="Arial"/>
                <w:color w:val="000000"/>
                <w:sz w:val="22"/>
                <w:szCs w:val="22"/>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0A09D26D" w14:textId="77777777" w:rsidR="00591DB1" w:rsidRPr="00A92C3B" w:rsidRDefault="00591DB1" w:rsidP="009F751A">
            <w:pPr>
              <w:rPr>
                <w:rFonts w:ascii="Arial Nova" w:hAnsi="Arial Nova"/>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5DA564C" w14:textId="77777777" w:rsidR="00591DB1" w:rsidRPr="00A92C3B" w:rsidRDefault="00591DB1" w:rsidP="009F751A">
            <w:pPr>
              <w:widowControl w:val="0"/>
              <w:spacing w:line="276" w:lineRule="auto"/>
              <w:ind w:firstLine="709"/>
              <w:jc w:val="center"/>
              <w:rPr>
                <w:rFonts w:ascii="Arial Nova" w:eastAsia="Arial" w:hAnsi="Arial Nova" w:cs="Arial"/>
                <w:color w:val="000000"/>
                <w:sz w:val="22"/>
                <w:szCs w:val="22"/>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42D6C04" w14:textId="77777777" w:rsidR="00591DB1" w:rsidRPr="00A92C3B" w:rsidRDefault="00591DB1" w:rsidP="009F751A">
            <w:pPr>
              <w:widowControl w:val="0"/>
              <w:spacing w:line="276" w:lineRule="auto"/>
              <w:ind w:firstLine="709"/>
              <w:jc w:val="center"/>
              <w:rPr>
                <w:rFonts w:ascii="Arial Nova" w:eastAsia="Arial" w:hAnsi="Arial Nova" w:cs="Arial"/>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D959717" w14:textId="77777777" w:rsidR="00591DB1" w:rsidRPr="00A92C3B" w:rsidRDefault="00591DB1" w:rsidP="009F751A">
            <w:pPr>
              <w:widowControl w:val="0"/>
              <w:spacing w:line="276" w:lineRule="auto"/>
              <w:ind w:firstLine="709"/>
              <w:jc w:val="center"/>
              <w:rPr>
                <w:rFonts w:ascii="Arial Nova" w:eastAsia="Arial" w:hAnsi="Arial Nova" w:cs="Arial"/>
                <w:color w:val="000000"/>
                <w:sz w:val="22"/>
                <w:szCs w:val="22"/>
              </w:rPr>
            </w:pPr>
          </w:p>
        </w:tc>
      </w:tr>
    </w:tbl>
    <w:p w14:paraId="3FE2F314" w14:textId="77777777" w:rsidR="00591DB1" w:rsidRPr="00A92C3B" w:rsidRDefault="00591DB1" w:rsidP="006250F2">
      <w:pPr>
        <w:pStyle w:val="Nivel2"/>
        <w:spacing w:before="0" w:line="312" w:lineRule="auto"/>
        <w:ind w:left="0" w:firstLine="0"/>
        <w:rPr>
          <w:rFonts w:ascii="Arial Nova" w:hAnsi="Arial Nova"/>
          <w:sz w:val="22"/>
          <w:szCs w:val="22"/>
          <w:lang w:val="zh-CN"/>
        </w:rPr>
      </w:pPr>
      <w:r w:rsidRPr="00A92C3B">
        <w:rPr>
          <w:rFonts w:ascii="Arial Nova" w:hAnsi="Arial Nova"/>
          <w:sz w:val="22"/>
          <w:szCs w:val="22"/>
        </w:rPr>
        <w:t>Vinculam esta contratação, independentemente de transcrição:</w:t>
      </w:r>
    </w:p>
    <w:p w14:paraId="00940E93" w14:textId="17DCCB64" w:rsidR="00591DB1" w:rsidRPr="00A92C3B" w:rsidRDefault="00591DB1" w:rsidP="006250F2">
      <w:pPr>
        <w:pStyle w:val="Nivel3"/>
        <w:spacing w:before="0" w:line="312" w:lineRule="auto"/>
        <w:ind w:left="567" w:firstLine="0"/>
        <w:rPr>
          <w:rFonts w:ascii="Arial Nova" w:hAnsi="Arial Nova"/>
          <w:sz w:val="22"/>
          <w:szCs w:val="22"/>
          <w:lang w:val="zh-CN"/>
        </w:rPr>
      </w:pPr>
      <w:r w:rsidRPr="00A92C3B">
        <w:rPr>
          <w:rFonts w:ascii="Arial Nova" w:hAnsi="Arial Nova"/>
          <w:sz w:val="22"/>
          <w:szCs w:val="22"/>
        </w:rPr>
        <w:t xml:space="preserve">O </w:t>
      </w:r>
      <w:r w:rsidR="000B6A34">
        <w:rPr>
          <w:rFonts w:ascii="Arial Nova" w:hAnsi="Arial Nova"/>
          <w:sz w:val="22"/>
          <w:szCs w:val="22"/>
        </w:rPr>
        <w:t xml:space="preserve">[Edital] </w:t>
      </w:r>
      <w:r w:rsidR="000B6A34" w:rsidRPr="000B6A34">
        <w:rPr>
          <w:rFonts w:ascii="Arial Nova" w:hAnsi="Arial Nova"/>
          <w:sz w:val="22"/>
          <w:szCs w:val="22"/>
          <w:u w:val="single"/>
        </w:rPr>
        <w:t>OU</w:t>
      </w:r>
      <w:r w:rsidR="000B6A34">
        <w:rPr>
          <w:rFonts w:ascii="Arial Nova" w:hAnsi="Arial Nova"/>
          <w:sz w:val="22"/>
          <w:szCs w:val="22"/>
        </w:rPr>
        <w:t xml:space="preserve"> [Aviso], e seus anexos</w:t>
      </w:r>
      <w:r w:rsidRPr="00A92C3B">
        <w:rPr>
          <w:rFonts w:ascii="Arial Nova" w:hAnsi="Arial Nova"/>
          <w:sz w:val="22"/>
          <w:szCs w:val="22"/>
        </w:rPr>
        <w:t>;</w:t>
      </w:r>
    </w:p>
    <w:p w14:paraId="549DE6A8" w14:textId="1C83FB7B" w:rsidR="00591DB1" w:rsidRPr="00A92C3B" w:rsidRDefault="00591DB1" w:rsidP="006250F2">
      <w:pPr>
        <w:pStyle w:val="Nivel3"/>
        <w:spacing w:before="0" w:line="312" w:lineRule="auto"/>
        <w:ind w:left="567" w:firstLine="0"/>
        <w:rPr>
          <w:rFonts w:ascii="Arial Nova" w:hAnsi="Arial Nova"/>
          <w:sz w:val="22"/>
          <w:szCs w:val="22"/>
          <w:lang w:val="zh-CN"/>
        </w:rPr>
      </w:pPr>
      <w:r w:rsidRPr="00A92C3B">
        <w:rPr>
          <w:rFonts w:ascii="Arial Nova" w:hAnsi="Arial Nova"/>
          <w:sz w:val="22"/>
          <w:szCs w:val="22"/>
        </w:rPr>
        <w:t xml:space="preserve">A Proposta do </w:t>
      </w:r>
      <w:r w:rsidR="00DF10D3">
        <w:rPr>
          <w:rFonts w:ascii="Arial Nova" w:hAnsi="Arial Nova"/>
          <w:sz w:val="22"/>
          <w:szCs w:val="22"/>
        </w:rPr>
        <w:t>CONTRATADO</w:t>
      </w:r>
      <w:r w:rsidRPr="00A92C3B">
        <w:rPr>
          <w:rFonts w:ascii="Arial Nova" w:hAnsi="Arial Nova"/>
          <w:sz w:val="22"/>
          <w:szCs w:val="22"/>
        </w:rPr>
        <w:t>;</w:t>
      </w:r>
    </w:p>
    <w:p w14:paraId="48A6B025" w14:textId="43D896D2" w:rsidR="00591DB1" w:rsidRPr="00A92C3B" w:rsidRDefault="00591DB1" w:rsidP="006250F2">
      <w:pPr>
        <w:pStyle w:val="Nivel3"/>
        <w:spacing w:before="0" w:line="312" w:lineRule="auto"/>
        <w:ind w:left="567" w:firstLine="0"/>
        <w:rPr>
          <w:rFonts w:ascii="Arial Nova" w:hAnsi="Arial Nova"/>
          <w:sz w:val="22"/>
          <w:szCs w:val="22"/>
          <w:lang w:val="zh-CN"/>
        </w:rPr>
      </w:pPr>
      <w:r w:rsidRPr="00A92C3B">
        <w:rPr>
          <w:rFonts w:ascii="Arial Nova" w:hAnsi="Arial Nova"/>
          <w:sz w:val="22"/>
          <w:szCs w:val="22"/>
        </w:rPr>
        <w:lastRenderedPageBreak/>
        <w:t xml:space="preserve">Eventuais </w:t>
      </w:r>
      <w:r w:rsidR="000B6A34">
        <w:rPr>
          <w:rFonts w:ascii="Arial Nova" w:hAnsi="Arial Nova"/>
          <w:sz w:val="22"/>
          <w:szCs w:val="22"/>
        </w:rPr>
        <w:t>documentações e normativas adicionais à contratação</w:t>
      </w:r>
      <w:r w:rsidRPr="00A92C3B">
        <w:rPr>
          <w:rFonts w:ascii="Arial Nova" w:hAnsi="Arial Nova"/>
          <w:sz w:val="22"/>
          <w:szCs w:val="22"/>
        </w:rPr>
        <w:t>.</w:t>
      </w:r>
    </w:p>
    <w:p w14:paraId="3DC0519C" w14:textId="77777777" w:rsidR="00591DB1" w:rsidRPr="00A92C3B"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color w:val="FFFFFF"/>
          <w:sz w:val="22"/>
          <w:szCs w:val="22"/>
        </w:rPr>
      </w:pPr>
      <w:r w:rsidRPr="00A92C3B">
        <w:rPr>
          <w:rFonts w:ascii="Arial Nova" w:hAnsi="Arial Nova"/>
          <w:sz w:val="22"/>
          <w:szCs w:val="22"/>
        </w:rPr>
        <w:t>CLÁUSULA SEGUNDA – VIGÊNCIA E PRORROGAÇÃO</w:t>
      </w:r>
    </w:p>
    <w:p w14:paraId="1607A32B" w14:textId="77777777" w:rsidR="00591DB1" w:rsidRPr="006250F2" w:rsidRDefault="00591DB1" w:rsidP="006250F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O prazo de vigência da contratação é de .............................. contados do(a) ............................., na forma do artigo 105 da Lei n° 14.133, de 2021.</w:t>
      </w:r>
    </w:p>
    <w:p w14:paraId="3E0B65C3" w14:textId="30AA7D8C" w:rsidR="00591DB1" w:rsidRPr="006250F2" w:rsidRDefault="00591DB1" w:rsidP="005100A4">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O prazo de vigência será automaticamente prorrogado, independentemente de termo aditivo, quando o objeto não for concluído no período firmado acima, ressalvadas as providências cabíveis no caso de culpa do </w:t>
      </w:r>
      <w:r w:rsidR="00DF10D3">
        <w:rPr>
          <w:rFonts w:ascii="Arial Nova" w:hAnsi="Arial Nova"/>
          <w:iCs/>
          <w:color w:val="FF0000"/>
          <w:sz w:val="22"/>
          <w:szCs w:val="22"/>
        </w:rPr>
        <w:t>CONTRATADO</w:t>
      </w:r>
      <w:r w:rsidRPr="006250F2">
        <w:rPr>
          <w:rFonts w:ascii="Arial Nova" w:hAnsi="Arial Nova"/>
          <w:iCs/>
          <w:color w:val="FF0000"/>
          <w:sz w:val="22"/>
          <w:szCs w:val="22"/>
        </w:rPr>
        <w:t>, previstas neste instrumento.</w:t>
      </w:r>
    </w:p>
    <w:p w14:paraId="564BCC12" w14:textId="77777777" w:rsidR="00591DB1" w:rsidRPr="006250F2" w:rsidRDefault="00591DB1" w:rsidP="00CA2A48">
      <w:pPr>
        <w:pStyle w:val="ou"/>
        <w:spacing w:before="0" w:after="120" w:line="312" w:lineRule="auto"/>
        <w:ind w:firstLineChars="567" w:firstLine="1252"/>
        <w:rPr>
          <w:rFonts w:ascii="Arial Nova" w:hAnsi="Arial Nova"/>
          <w:i w:val="0"/>
          <w:sz w:val="22"/>
          <w:szCs w:val="22"/>
        </w:rPr>
      </w:pPr>
      <w:r w:rsidRPr="006250F2">
        <w:rPr>
          <w:rFonts w:ascii="Arial Nova" w:hAnsi="Arial Nova"/>
          <w:i w:val="0"/>
          <w:sz w:val="22"/>
          <w:szCs w:val="22"/>
        </w:rPr>
        <w:t>OU</w:t>
      </w:r>
    </w:p>
    <w:p w14:paraId="34E0AD66" w14:textId="77777777" w:rsidR="00591DB1" w:rsidRPr="006250F2" w:rsidRDefault="00591DB1" w:rsidP="005100A4">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O prazo de vigência da contratação é de .............................. contados do(a) ............................., prorrogável por até 10 anos, na forma dos </w:t>
      </w:r>
      <w:hyperlink r:id="rId10" w:anchor="art106" w:history="1">
        <w:r w:rsidRPr="006250F2">
          <w:rPr>
            <w:rStyle w:val="Hyperlink"/>
            <w:rFonts w:ascii="Arial Nova" w:hAnsi="Arial Nova"/>
            <w:iCs/>
            <w:sz w:val="22"/>
            <w:szCs w:val="22"/>
          </w:rPr>
          <w:t>artigos 106 e 107 da Lei n° 14.133, de 2021.</w:t>
        </w:r>
      </w:hyperlink>
    </w:p>
    <w:p w14:paraId="2A68FA3F" w14:textId="4FA4F503" w:rsidR="00591DB1" w:rsidRPr="005100A4" w:rsidRDefault="00591DB1" w:rsidP="005100A4">
      <w:pPr>
        <w:pStyle w:val="Nivel2"/>
        <w:spacing w:before="0" w:line="312" w:lineRule="auto"/>
        <w:ind w:left="0" w:firstLine="0"/>
        <w:rPr>
          <w:rFonts w:ascii="Arial Nova" w:hAnsi="Arial Nova"/>
          <w:iCs/>
          <w:color w:val="EE0000"/>
          <w:sz w:val="22"/>
          <w:szCs w:val="22"/>
        </w:rPr>
      </w:pPr>
      <w:r w:rsidRPr="005100A4">
        <w:rPr>
          <w:rFonts w:ascii="Arial Nova" w:hAnsi="Arial Nova"/>
          <w:iCs/>
          <w:color w:val="EE0000"/>
          <w:sz w:val="22"/>
          <w:szCs w:val="22"/>
        </w:rPr>
        <w:t xml:space="preserve">A prorrogação de que trata este item é condicionada ao ateste, pela autoridade competente, de que as condições e os preços permanecem vantajosos para a Administração, permitida a negociação com o </w:t>
      </w:r>
      <w:r w:rsidR="00DF10D3">
        <w:rPr>
          <w:rFonts w:ascii="Arial Nova" w:hAnsi="Arial Nova"/>
          <w:iCs/>
          <w:color w:val="EE0000"/>
          <w:sz w:val="22"/>
          <w:szCs w:val="22"/>
        </w:rPr>
        <w:t>CONTRATADO</w:t>
      </w:r>
      <w:r w:rsidRPr="005100A4">
        <w:rPr>
          <w:rFonts w:ascii="Arial Nova" w:hAnsi="Arial Nova"/>
          <w:iCs/>
          <w:color w:val="EE0000"/>
          <w:sz w:val="22"/>
          <w:szCs w:val="22"/>
        </w:rPr>
        <w:t xml:space="preserve">. atentando, ainda, para o cumprimento dos seguintes requisitos: </w:t>
      </w:r>
    </w:p>
    <w:p w14:paraId="185514B6" w14:textId="77777777" w:rsidR="00591DB1" w:rsidRPr="006250F2" w:rsidRDefault="00591DB1" w:rsidP="005100A4">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Estar formalmente demonstrado no processo que a forma de prestação dos serviços tem natureza continuada;</w:t>
      </w:r>
    </w:p>
    <w:p w14:paraId="13084B15" w14:textId="77777777" w:rsidR="00591DB1" w:rsidRPr="006250F2" w:rsidRDefault="00591DB1" w:rsidP="005100A4">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 xml:space="preserve">Seja juntado relatório que discorra sobre a execução do contrato, com informações de que os serviços tenham sido prestados regularmente;  </w:t>
      </w:r>
    </w:p>
    <w:p w14:paraId="40352A9D" w14:textId="77777777" w:rsidR="00591DB1" w:rsidRPr="006250F2" w:rsidRDefault="00591DB1" w:rsidP="005100A4">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 xml:space="preserve">Seja juntada justificativa e motivo, por escrito, de que a Administração mantém interesse na realização do serviço;  </w:t>
      </w:r>
    </w:p>
    <w:p w14:paraId="52B09589" w14:textId="08670A75" w:rsidR="00591DB1" w:rsidRPr="006250F2" w:rsidRDefault="00591DB1" w:rsidP="005100A4">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 xml:space="preserve">Haja manifestação expressa do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informando o interesse na prorrogação; </w:t>
      </w:r>
    </w:p>
    <w:p w14:paraId="5B659411" w14:textId="1652142A" w:rsidR="00591DB1" w:rsidRPr="006250F2" w:rsidRDefault="00591DB1" w:rsidP="005100A4">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 xml:space="preserve">Seja comprovado que 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mantém as condições iniciais de habilitação.</w:t>
      </w:r>
    </w:p>
    <w:p w14:paraId="62EE2E35" w14:textId="4FF2E135" w:rsidR="00591DB1" w:rsidRPr="005100A4" w:rsidRDefault="00591DB1" w:rsidP="005100A4">
      <w:pPr>
        <w:pStyle w:val="Nivel2"/>
        <w:spacing w:before="0" w:line="312" w:lineRule="auto"/>
        <w:ind w:left="0" w:firstLine="0"/>
        <w:rPr>
          <w:rFonts w:ascii="Arial Nova" w:hAnsi="Arial Nova"/>
          <w:iCs/>
          <w:color w:val="EE0000"/>
          <w:sz w:val="22"/>
          <w:szCs w:val="22"/>
        </w:rPr>
      </w:pPr>
      <w:r w:rsidRPr="005100A4">
        <w:rPr>
          <w:rFonts w:ascii="Arial Nova" w:hAnsi="Arial Nova"/>
          <w:iCs/>
          <w:color w:val="EE0000"/>
          <w:sz w:val="22"/>
          <w:szCs w:val="22"/>
        </w:rPr>
        <w:t xml:space="preserve">O </w:t>
      </w:r>
      <w:r w:rsidR="00DF10D3">
        <w:rPr>
          <w:rFonts w:ascii="Arial Nova" w:hAnsi="Arial Nova"/>
          <w:iCs/>
          <w:color w:val="EE0000"/>
          <w:sz w:val="22"/>
          <w:szCs w:val="22"/>
        </w:rPr>
        <w:t>CONTRATADO</w:t>
      </w:r>
      <w:r w:rsidRPr="005100A4">
        <w:rPr>
          <w:rFonts w:ascii="Arial Nova" w:hAnsi="Arial Nova"/>
          <w:iCs/>
          <w:color w:val="EE0000"/>
          <w:sz w:val="22"/>
          <w:szCs w:val="22"/>
        </w:rPr>
        <w:t xml:space="preserve"> não tem direito subjetivo à prorrogação contratual.</w:t>
      </w:r>
      <w:r w:rsidR="005D2846" w:rsidRPr="005100A4">
        <w:rPr>
          <w:rFonts w:ascii="Arial Nova" w:hAnsi="Arial Nova"/>
          <w:iCs/>
          <w:color w:val="EE0000"/>
          <w:sz w:val="22"/>
          <w:szCs w:val="22"/>
        </w:rPr>
        <w:t xml:space="preserve"> </w:t>
      </w:r>
    </w:p>
    <w:p w14:paraId="666FA5E1" w14:textId="77777777" w:rsidR="005D2846" w:rsidRPr="006250F2" w:rsidRDefault="005D2846" w:rsidP="005100A4">
      <w:pPr>
        <w:pStyle w:val="Nivel2"/>
        <w:spacing w:before="0" w:line="312" w:lineRule="auto"/>
        <w:ind w:left="0" w:firstLine="0"/>
        <w:rPr>
          <w:rFonts w:ascii="Arial Nova" w:hAnsi="Arial Nova"/>
          <w:iCs/>
          <w:sz w:val="22"/>
          <w:szCs w:val="22"/>
        </w:rPr>
      </w:pPr>
      <w:r w:rsidRPr="005100A4">
        <w:rPr>
          <w:rFonts w:ascii="Arial Nova" w:hAnsi="Arial Nova"/>
          <w:iCs/>
          <w:color w:val="EE0000"/>
          <w:sz w:val="22"/>
          <w:szCs w:val="22"/>
        </w:rPr>
        <w:t>A prorrogação de contrato deverá ser promovida mediante celebração de termo aditivo.</w:t>
      </w:r>
      <w:r w:rsidRPr="006250F2">
        <w:rPr>
          <w:rFonts w:ascii="Arial Nova" w:hAnsi="Arial Nova"/>
          <w:iCs/>
          <w:sz w:val="22"/>
          <w:szCs w:val="22"/>
        </w:rPr>
        <w:t xml:space="preserve"> </w:t>
      </w:r>
    </w:p>
    <w:p w14:paraId="5FA4B908" w14:textId="68D205DE" w:rsidR="00591DB1" w:rsidRPr="005100A4" w:rsidRDefault="00591DB1" w:rsidP="005100A4">
      <w:pPr>
        <w:pStyle w:val="Nivel2"/>
        <w:spacing w:before="0" w:line="312" w:lineRule="auto"/>
        <w:ind w:left="0" w:firstLine="0"/>
        <w:rPr>
          <w:rFonts w:ascii="Arial Nova" w:hAnsi="Arial Nova"/>
          <w:iCs/>
          <w:color w:val="EE0000"/>
          <w:sz w:val="22"/>
          <w:szCs w:val="22"/>
        </w:rPr>
      </w:pPr>
      <w:r w:rsidRPr="005100A4">
        <w:rPr>
          <w:rFonts w:ascii="Arial Nova" w:hAnsi="Arial Nova"/>
          <w:iCs/>
          <w:color w:val="EE0000"/>
          <w:sz w:val="22"/>
          <w:szCs w:val="22"/>
        </w:rPr>
        <w:t>Nas eventuais prorrogações contratuais, os custos não renováveis já pagos ou amortizados ao longo do primeiro período de vigência da contratação deverão ser reduzidos ou eliminados como condição para a renovação.</w:t>
      </w:r>
    </w:p>
    <w:p w14:paraId="4D5B54A0" w14:textId="7D088CF5" w:rsidR="00591DB1" w:rsidRPr="004D2040" w:rsidRDefault="00591DB1" w:rsidP="005100A4">
      <w:pPr>
        <w:pStyle w:val="Nivel2"/>
        <w:spacing w:before="0" w:line="312" w:lineRule="auto"/>
        <w:ind w:left="0" w:firstLine="0"/>
        <w:rPr>
          <w:rFonts w:ascii="Arial Nova" w:hAnsi="Arial Nova"/>
          <w:iCs/>
          <w:color w:val="EE0000"/>
          <w:sz w:val="22"/>
          <w:szCs w:val="22"/>
        </w:rPr>
      </w:pPr>
      <w:r w:rsidRPr="004D2040">
        <w:rPr>
          <w:rFonts w:ascii="Arial Nova" w:hAnsi="Arial Nova"/>
          <w:iCs/>
          <w:color w:val="EE0000"/>
          <w:sz w:val="22"/>
          <w:szCs w:val="22"/>
        </w:rPr>
        <w:t xml:space="preserve">O contrato não poderá ser prorrogado quando o </w:t>
      </w:r>
      <w:r w:rsidR="00DF10D3">
        <w:rPr>
          <w:rFonts w:ascii="Arial Nova" w:hAnsi="Arial Nova"/>
          <w:iCs/>
          <w:color w:val="EE0000"/>
          <w:sz w:val="22"/>
          <w:szCs w:val="22"/>
        </w:rPr>
        <w:t>CONTRATADO</w:t>
      </w:r>
      <w:r w:rsidRPr="004D2040">
        <w:rPr>
          <w:rFonts w:ascii="Arial Nova" w:hAnsi="Arial Nova"/>
          <w:iCs/>
          <w:color w:val="EE0000"/>
          <w:sz w:val="22"/>
          <w:szCs w:val="22"/>
        </w:rPr>
        <w:t xml:space="preserve"> tiver sido penalizado nas sanções de declaração de inidoneidade ou impedimento de licitar e contratar com poder público, observadas as abrangências de aplicação.</w:t>
      </w:r>
    </w:p>
    <w:p w14:paraId="0969A8CB" w14:textId="28D57D04" w:rsidR="004D2040" w:rsidRPr="004D2040" w:rsidRDefault="004D2040" w:rsidP="004D2040">
      <w:pPr>
        <w:pStyle w:val="Nivel2"/>
        <w:numPr>
          <w:ilvl w:val="0"/>
          <w:numId w:val="0"/>
        </w:numPr>
        <w:spacing w:before="0" w:line="312" w:lineRule="auto"/>
        <w:jc w:val="center"/>
        <w:rPr>
          <w:rFonts w:ascii="Arial Nova" w:hAnsi="Arial Nova"/>
          <w:iCs/>
          <w:color w:val="EE0000"/>
          <w:sz w:val="22"/>
          <w:szCs w:val="22"/>
        </w:rPr>
      </w:pPr>
      <w:r w:rsidRPr="004D2040">
        <w:rPr>
          <w:rFonts w:ascii="Arial Nova" w:hAnsi="Arial Nova"/>
          <w:b/>
          <w:bCs/>
          <w:iCs/>
          <w:color w:val="EE0000"/>
          <w:sz w:val="22"/>
          <w:szCs w:val="22"/>
          <w:u w:val="single"/>
        </w:rPr>
        <w:t>OU</w:t>
      </w:r>
    </w:p>
    <w:p w14:paraId="5AA0FB98" w14:textId="41585841" w:rsidR="004D2040" w:rsidRPr="004D2040" w:rsidRDefault="004D2040" w:rsidP="005100A4">
      <w:pPr>
        <w:pStyle w:val="Nivel2"/>
        <w:spacing w:before="0" w:line="312" w:lineRule="auto"/>
        <w:ind w:left="0" w:firstLine="0"/>
        <w:rPr>
          <w:rFonts w:ascii="Arial Nova" w:hAnsi="Arial Nova"/>
          <w:iCs/>
          <w:color w:val="EE0000"/>
          <w:sz w:val="22"/>
          <w:szCs w:val="22"/>
        </w:rPr>
      </w:pPr>
      <w:r w:rsidRPr="004D2040">
        <w:rPr>
          <w:rFonts w:ascii="Arial Nova" w:hAnsi="Arial Nova"/>
          <w:iCs/>
          <w:color w:val="EE0000"/>
          <w:sz w:val="22"/>
          <w:szCs w:val="22"/>
        </w:rPr>
        <w:lastRenderedPageBreak/>
        <w:t>O prazo de vigência da contratação é de [ indicar o prazo, até o máximo de um ano], contados do contrato ou instrumento que o substitua, improrrogável, na forma do art. 75, inciso VIII, da Lei nº 14.133/2021.</w:t>
      </w:r>
    </w:p>
    <w:p w14:paraId="43CA6D78" w14:textId="77777777"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bookmarkStart w:id="0" w:name="_Hlk114497502"/>
      <w:bookmarkStart w:id="1" w:name="_Hlk114497577"/>
      <w:bookmarkEnd w:id="0"/>
      <w:bookmarkEnd w:id="1"/>
      <w:r w:rsidRPr="006250F2">
        <w:rPr>
          <w:rFonts w:ascii="Arial Nova" w:hAnsi="Arial Nova"/>
          <w:iCs/>
          <w:sz w:val="22"/>
          <w:szCs w:val="22"/>
        </w:rPr>
        <w:t>CLÁUSULA TERCEIRA – MODELOS DE EXECUÇÃO E GESTÃO CONTRATUAIS (</w:t>
      </w:r>
      <w:hyperlink r:id="rId11" w:anchor="art92" w:history="1">
        <w:r w:rsidRPr="006250F2">
          <w:rPr>
            <w:rStyle w:val="Hyperlink"/>
            <w:rFonts w:ascii="Arial Nova" w:hAnsi="Arial Nova"/>
            <w:iCs/>
            <w:sz w:val="22"/>
            <w:szCs w:val="22"/>
          </w:rPr>
          <w:t>art. 92, IV, VII e XVIII)</w:t>
        </w:r>
      </w:hyperlink>
    </w:p>
    <w:p w14:paraId="47D66B49" w14:textId="23F38B22" w:rsidR="00591DB1"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regime de execução contratual, os modelos de gestão e de execução, assim como os prazos e condições de conclusão, entrega, observação e recebimento do objeto constam no Termo de Referência, </w:t>
      </w:r>
      <w:r w:rsidR="00B77EE7">
        <w:rPr>
          <w:rFonts w:ascii="Arial Nova" w:hAnsi="Arial Nova"/>
          <w:iCs/>
          <w:sz w:val="22"/>
          <w:szCs w:val="22"/>
        </w:rPr>
        <w:t>vinculado</w:t>
      </w:r>
      <w:r w:rsidRPr="006250F2">
        <w:rPr>
          <w:rFonts w:ascii="Arial Nova" w:hAnsi="Arial Nova"/>
          <w:iCs/>
          <w:sz w:val="22"/>
          <w:szCs w:val="22"/>
        </w:rPr>
        <w:t xml:space="preserve"> a este Contrato.</w:t>
      </w:r>
    </w:p>
    <w:p w14:paraId="3245D03E" w14:textId="7B80ABB0" w:rsidR="00EA0C18" w:rsidRPr="00EA0C18" w:rsidRDefault="00EA0C18" w:rsidP="00EA0C18">
      <w:pPr>
        <w:pStyle w:val="Nivel2"/>
        <w:spacing w:before="0" w:line="312" w:lineRule="auto"/>
        <w:ind w:left="0" w:firstLine="0"/>
        <w:rPr>
          <w:rFonts w:ascii="Arial Nova" w:hAnsi="Arial Nova"/>
          <w:iCs/>
          <w:sz w:val="22"/>
          <w:szCs w:val="22"/>
        </w:rPr>
      </w:pPr>
      <w:r w:rsidRPr="00EA0C18">
        <w:rPr>
          <w:rFonts w:ascii="Arial Nova" w:hAnsi="Arial Nova"/>
          <w:iCs/>
          <w:sz w:val="22"/>
          <w:szCs w:val="22"/>
        </w:rPr>
        <w:t xml:space="preserve">O acompanhamento e a fiscalização deste contrato dar-se-ão de acordo com as especificações contidas no Termo de Referência e na legislação aplicável, em especial o contido na Lei n.º </w:t>
      </w:r>
      <w:r>
        <w:rPr>
          <w:rFonts w:ascii="Arial Nova" w:hAnsi="Arial Nova"/>
          <w:iCs/>
          <w:sz w:val="22"/>
          <w:szCs w:val="22"/>
        </w:rPr>
        <w:t>14.133</w:t>
      </w:r>
      <w:r w:rsidRPr="00EA0C18">
        <w:rPr>
          <w:rFonts w:ascii="Arial Nova" w:hAnsi="Arial Nova"/>
          <w:iCs/>
          <w:sz w:val="22"/>
          <w:szCs w:val="22"/>
        </w:rPr>
        <w:t xml:space="preserve">, de </w:t>
      </w:r>
      <w:r>
        <w:rPr>
          <w:rFonts w:ascii="Arial Nova" w:hAnsi="Arial Nova"/>
          <w:iCs/>
          <w:sz w:val="22"/>
          <w:szCs w:val="22"/>
        </w:rPr>
        <w:t>2021</w:t>
      </w:r>
      <w:r w:rsidRPr="00EA0C18">
        <w:rPr>
          <w:rFonts w:ascii="Arial Nova" w:hAnsi="Arial Nova"/>
          <w:iCs/>
          <w:sz w:val="22"/>
          <w:szCs w:val="22"/>
        </w:rPr>
        <w:t>, e n</w:t>
      </w:r>
      <w:r>
        <w:rPr>
          <w:rFonts w:ascii="Arial Nova" w:hAnsi="Arial Nova"/>
          <w:iCs/>
          <w:sz w:val="22"/>
          <w:szCs w:val="22"/>
        </w:rPr>
        <w:t>a</w:t>
      </w:r>
      <w:r w:rsidRPr="00EA0C18">
        <w:rPr>
          <w:rFonts w:ascii="Arial Nova" w:hAnsi="Arial Nova"/>
          <w:iCs/>
          <w:sz w:val="22"/>
          <w:szCs w:val="22"/>
        </w:rPr>
        <w:t xml:space="preserve"> </w:t>
      </w:r>
      <w:r>
        <w:rPr>
          <w:rFonts w:ascii="Arial Nova" w:hAnsi="Arial Nova"/>
          <w:iCs/>
          <w:sz w:val="22"/>
          <w:szCs w:val="22"/>
        </w:rPr>
        <w:t xml:space="preserve">Instrução Normativa </w:t>
      </w:r>
      <w:r w:rsidRPr="00EA0C18">
        <w:rPr>
          <w:rFonts w:ascii="Arial Nova" w:hAnsi="Arial Nova"/>
          <w:iCs/>
          <w:sz w:val="22"/>
          <w:szCs w:val="22"/>
        </w:rPr>
        <w:t xml:space="preserve">n.º </w:t>
      </w:r>
      <w:r>
        <w:rPr>
          <w:rFonts w:ascii="Arial Nova" w:hAnsi="Arial Nova"/>
          <w:iCs/>
          <w:sz w:val="22"/>
          <w:szCs w:val="22"/>
        </w:rPr>
        <w:t>07/2024 – TRANSITAR.</w:t>
      </w:r>
    </w:p>
    <w:p w14:paraId="3B529BDD" w14:textId="77777777" w:rsidR="00EA0C18" w:rsidRPr="00EA0C18" w:rsidRDefault="00EA0C18" w:rsidP="00EA0C18">
      <w:pPr>
        <w:pStyle w:val="Nivel3"/>
        <w:ind w:left="567" w:firstLine="0"/>
        <w:rPr>
          <w:rFonts w:ascii="Arial Nova" w:hAnsi="Arial Nova"/>
          <w:sz w:val="22"/>
          <w:szCs w:val="22"/>
        </w:rPr>
      </w:pPr>
      <w:r w:rsidRPr="00EA0C18">
        <w:rPr>
          <w:rFonts w:ascii="Arial Nova" w:hAnsi="Arial Nova"/>
          <w:sz w:val="22"/>
          <w:szCs w:val="22"/>
        </w:rPr>
        <w:t>Fica estabelecido como Gestor de Contrato o(a) Sr.(ª) ............, matrícula n.º ............, lotado(a) no(a) ...........................</w:t>
      </w:r>
    </w:p>
    <w:p w14:paraId="6B322FBF" w14:textId="77777777" w:rsidR="00EA0C18" w:rsidRPr="00EA0C18" w:rsidRDefault="00EA0C18" w:rsidP="00EA0C18">
      <w:pPr>
        <w:pStyle w:val="Nivel3"/>
        <w:ind w:left="567" w:firstLine="0"/>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Gestor de Contrato Suplente o(a) Sr.(ª) ............, matrícula n.º ............, lotado(a) no(a) ...........................</w:t>
      </w:r>
    </w:p>
    <w:p w14:paraId="7F5E90A5" w14:textId="77777777" w:rsidR="00EA0C18" w:rsidRPr="00EA0C18" w:rsidRDefault="00EA0C18" w:rsidP="00EA0C18">
      <w:pPr>
        <w:pStyle w:val="Nivel3"/>
        <w:ind w:left="567" w:firstLine="0"/>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Fiscal de Contrato o(a) Sr.(ª) ............, matrícula n.º ............, lotado(a) no(a) ...........................</w:t>
      </w:r>
    </w:p>
    <w:p w14:paraId="1310A2E3" w14:textId="69DFF742" w:rsidR="005803C6" w:rsidRPr="00EA0C18" w:rsidRDefault="00EA0C18" w:rsidP="00EA0C18">
      <w:pPr>
        <w:pStyle w:val="Nivel3"/>
        <w:ind w:left="567" w:firstLine="0"/>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Fiscal de Contrato Suplente o(a) Sr.(ª) ............, matrícula n.º ............, lotado(a) no(a)...........................</w:t>
      </w:r>
    </w:p>
    <w:p w14:paraId="07DEAF6E" w14:textId="77777777"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QUARTA – SUBCONTRATAÇÃO</w:t>
      </w:r>
    </w:p>
    <w:p w14:paraId="04FCD59F"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Não será admitida a subcontratação do objeto contratual.</w:t>
      </w:r>
    </w:p>
    <w:p w14:paraId="729BF340" w14:textId="77777777" w:rsidR="00591DB1" w:rsidRPr="006250F2" w:rsidRDefault="00591DB1">
      <w:pPr>
        <w:pStyle w:val="ou"/>
        <w:spacing w:before="120" w:afterLines="120" w:after="288" w:line="312" w:lineRule="auto"/>
        <w:ind w:firstLine="567"/>
        <w:rPr>
          <w:rFonts w:ascii="Arial Nova" w:hAnsi="Arial Nova"/>
          <w:i w:val="0"/>
          <w:sz w:val="22"/>
          <w:szCs w:val="22"/>
          <w:lang w:eastAsia="zh-CN" w:bidi="hi-IN"/>
        </w:rPr>
      </w:pPr>
      <w:r w:rsidRPr="006250F2">
        <w:rPr>
          <w:rFonts w:ascii="Arial Nova" w:hAnsi="Arial Nova"/>
          <w:i w:val="0"/>
          <w:sz w:val="22"/>
          <w:szCs w:val="22"/>
          <w:lang w:eastAsia="zh-CN" w:bidi="hi-IN"/>
        </w:rPr>
        <w:t>OU</w:t>
      </w:r>
    </w:p>
    <w:p w14:paraId="63CFCAD2"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É permitida a subcontratação parcial do objeto, até o limite de ......% (..... por cento) do valor total do contrato, nas seguintes condições:</w:t>
      </w:r>
    </w:p>
    <w:p w14:paraId="35A4BBC6" w14:textId="77777777" w:rsidR="00591DB1" w:rsidRPr="003E5FB2" w:rsidRDefault="00591DB1" w:rsidP="003E5FB2">
      <w:pPr>
        <w:pStyle w:val="Nivel2"/>
        <w:spacing w:before="0" w:line="312" w:lineRule="auto"/>
        <w:ind w:left="0" w:firstLine="0"/>
        <w:rPr>
          <w:rFonts w:ascii="Arial Nova" w:hAnsi="Arial Nova"/>
          <w:iCs/>
          <w:color w:val="EE0000"/>
          <w:sz w:val="22"/>
          <w:szCs w:val="22"/>
        </w:rPr>
      </w:pPr>
      <w:r w:rsidRPr="006250F2">
        <w:rPr>
          <w:rFonts w:ascii="Arial Nova" w:hAnsi="Arial Nova"/>
          <w:iCs/>
          <w:color w:val="FF0000"/>
          <w:sz w:val="22"/>
          <w:szCs w:val="22"/>
        </w:rPr>
        <w:t xml:space="preserve"> É vedada a subcontratação completa ou da parcela principal da obrigação, abaixo </w:t>
      </w:r>
      <w:r w:rsidRPr="003E5FB2">
        <w:rPr>
          <w:rFonts w:ascii="Arial Nova" w:hAnsi="Arial Nova"/>
          <w:iCs/>
          <w:color w:val="EE0000"/>
          <w:sz w:val="22"/>
          <w:szCs w:val="22"/>
        </w:rPr>
        <w:t>discriminada:</w:t>
      </w:r>
    </w:p>
    <w:p w14:paraId="0BC45A79" w14:textId="77777777"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w:t>
      </w:r>
    </w:p>
    <w:p w14:paraId="06CF88A3" w14:textId="77777777"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w:t>
      </w:r>
    </w:p>
    <w:p w14:paraId="62B97CED"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Poderão ser subcontratadas as seguintes parcelas do objeto: </w:t>
      </w:r>
    </w:p>
    <w:p w14:paraId="00FA7448" w14:textId="77777777"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 xml:space="preserve">.... </w:t>
      </w:r>
    </w:p>
    <w:p w14:paraId="234B9C04" w14:textId="77777777"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w:t>
      </w:r>
    </w:p>
    <w:p w14:paraId="26ACFF3A" w14:textId="6508F7F8"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lastRenderedPageBreak/>
        <w:t xml:space="preserve">Em qualquer hipótese de subcontratação, permanece a responsabilidade integral do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pela perfeita execução contratual, cabendo-lhe realizar a supervisão e coordenação das atividades do sub</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bem como responder perante o </w:t>
      </w:r>
      <w:r w:rsidR="00DF10D3">
        <w:rPr>
          <w:rFonts w:ascii="Arial Nova" w:hAnsi="Arial Nova"/>
          <w:iCs/>
          <w:color w:val="FF0000"/>
          <w:sz w:val="22"/>
          <w:szCs w:val="22"/>
        </w:rPr>
        <w:t>CONTRATANTE</w:t>
      </w:r>
      <w:r w:rsidRPr="006250F2">
        <w:rPr>
          <w:rFonts w:ascii="Arial Nova" w:hAnsi="Arial Nova"/>
          <w:iCs/>
          <w:color w:val="FF0000"/>
          <w:sz w:val="22"/>
          <w:szCs w:val="22"/>
        </w:rPr>
        <w:t xml:space="preserve"> pelo rigoroso cumprimento das obrigações contratuais correspondentes ao objeto da subcontratação.</w:t>
      </w:r>
    </w:p>
    <w:p w14:paraId="55C814C5" w14:textId="277A02BC"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A subcontratação depende de autorização prévia do </w:t>
      </w:r>
      <w:r w:rsidR="00DF10D3">
        <w:rPr>
          <w:rFonts w:ascii="Arial Nova" w:hAnsi="Arial Nova"/>
          <w:iCs/>
          <w:color w:val="FF0000"/>
          <w:sz w:val="22"/>
          <w:szCs w:val="22"/>
        </w:rPr>
        <w:t>CONTRATANTE</w:t>
      </w:r>
      <w:r w:rsidRPr="006250F2">
        <w:rPr>
          <w:rFonts w:ascii="Arial Nova" w:hAnsi="Arial Nova"/>
          <w:iCs/>
          <w:color w:val="FF0000"/>
          <w:sz w:val="22"/>
          <w:szCs w:val="22"/>
        </w:rPr>
        <w:t>, a quem incumbe avaliar se o sub</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cumpre os requisitos de qualificação técnica necessários para a execução do objeto.</w:t>
      </w:r>
    </w:p>
    <w:p w14:paraId="77D1B0B4" w14:textId="21DE63E4"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apresentará à Administração documentação que comprove a capacidade técnica do sub</w:t>
      </w:r>
      <w:r w:rsidR="00DF10D3">
        <w:rPr>
          <w:rFonts w:ascii="Arial Nova" w:hAnsi="Arial Nova"/>
          <w:iCs/>
          <w:color w:val="FF0000"/>
          <w:sz w:val="22"/>
          <w:szCs w:val="22"/>
        </w:rPr>
        <w:t>CONTRATADO</w:t>
      </w:r>
      <w:r w:rsidRPr="006250F2">
        <w:rPr>
          <w:rFonts w:ascii="Arial Nova" w:hAnsi="Arial Nova"/>
          <w:iCs/>
          <w:color w:val="FF0000"/>
          <w:sz w:val="22"/>
          <w:szCs w:val="22"/>
        </w:rPr>
        <w:t>, que será avaliada e juntada aos autos do processo correspondente.</w:t>
      </w:r>
    </w:p>
    <w:p w14:paraId="4274D789" w14:textId="1DF5297A"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É vedada a subcontratação de pessoa física ou jurídica, se aquela ou os dirigentes desta mantiverem vínculo de natureza técnica, comercial, econômica, financeira, trabalhista ou civil com dirigente do órgão </w:t>
      </w:r>
      <w:r w:rsidR="00DF10D3">
        <w:rPr>
          <w:rFonts w:ascii="Arial Nova" w:hAnsi="Arial Nova"/>
          <w:iCs/>
          <w:color w:val="FF0000"/>
          <w:sz w:val="22"/>
          <w:szCs w:val="22"/>
        </w:rPr>
        <w:t>CONTRATANTE</w:t>
      </w:r>
      <w:r w:rsidRPr="006250F2">
        <w:rPr>
          <w:rFonts w:ascii="Arial Nova" w:hAnsi="Arial Nova"/>
          <w:iCs/>
          <w:color w:val="FF0000"/>
          <w:sz w:val="22"/>
          <w:szCs w:val="22"/>
        </w:rPr>
        <w:t xml:space="preserve"> ou com agente público que desempenhe função na contratação ou atue na fiscalização ou na gestão do contrato, ou se deles forem cônjuge, companheiro ou parente em linha reta, colateral, ou por afinidade, até o terceiro grau.</w:t>
      </w:r>
    </w:p>
    <w:p w14:paraId="177D7D36" w14:textId="77777777" w:rsidR="00591DB1" w:rsidRPr="003E5FB2" w:rsidRDefault="00591DB1" w:rsidP="003E5FB2">
      <w:pPr>
        <w:pStyle w:val="Nivel2"/>
        <w:spacing w:before="0" w:line="312" w:lineRule="auto"/>
        <w:ind w:left="0" w:firstLine="0"/>
        <w:rPr>
          <w:rFonts w:ascii="Arial Nova" w:hAnsi="Arial Nova"/>
          <w:iCs/>
          <w:color w:val="EE0000"/>
          <w:sz w:val="22"/>
          <w:szCs w:val="22"/>
        </w:rPr>
      </w:pPr>
      <w:r w:rsidRPr="003E5FB2">
        <w:rPr>
          <w:rFonts w:ascii="Arial Nova" w:hAnsi="Arial Nova"/>
          <w:iCs/>
          <w:color w:val="EE0000"/>
          <w:sz w:val="22"/>
          <w:szCs w:val="22"/>
        </w:rPr>
        <w:t>Caso tenha sido formulada no Termo de Referência a exigência de subcontratação de microempresas ou empresas de pequeno porte (art. 48, II, da Lei Complementar n</w:t>
      </w:r>
      <w:r w:rsidR="002064C3" w:rsidRPr="003E5FB2">
        <w:rPr>
          <w:rFonts w:ascii="Arial Nova" w:hAnsi="Arial Nova"/>
          <w:iCs/>
          <w:color w:val="EE0000"/>
          <w:sz w:val="22"/>
          <w:szCs w:val="22"/>
        </w:rPr>
        <w:t>°</w:t>
      </w:r>
      <w:r w:rsidRPr="003E5FB2">
        <w:rPr>
          <w:rFonts w:ascii="Arial Nova" w:hAnsi="Arial Nova"/>
          <w:iCs/>
          <w:color w:val="EE0000"/>
          <w:sz w:val="22"/>
          <w:szCs w:val="22"/>
        </w:rPr>
        <w:t>. 123, de 2006), além do regramento acima, deverão ser observadas as seguintes disposições específicas:</w:t>
      </w:r>
    </w:p>
    <w:p w14:paraId="44393D4F" w14:textId="15D9AB16"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 xml:space="preserve">O </w:t>
      </w:r>
      <w:r w:rsidR="00DF10D3">
        <w:rPr>
          <w:rFonts w:ascii="Arial Nova" w:hAnsi="Arial Nova"/>
          <w:iCs/>
          <w:color w:val="EE0000"/>
          <w:sz w:val="22"/>
          <w:szCs w:val="22"/>
        </w:rPr>
        <w:t>CONTRATADO</w:t>
      </w:r>
      <w:r w:rsidRPr="003E5FB2">
        <w:rPr>
          <w:rFonts w:ascii="Arial Nova" w:hAnsi="Arial Nova"/>
          <w:iCs/>
          <w:color w:val="EE0000"/>
          <w:sz w:val="22"/>
          <w:szCs w:val="22"/>
        </w:rPr>
        <w:t xml:space="preserve"> deverá apresentar, ao longo da vigência contratual, sempre que solicitada, a documentação de regularidade fiscal das microempresas e empresas de pequeno porte subcontratadas, sob pena de rescisão, aplicando-se</w:t>
      </w:r>
      <w:r w:rsidR="00F77D3F" w:rsidRPr="003E5FB2">
        <w:rPr>
          <w:rFonts w:ascii="Arial Nova" w:hAnsi="Arial Nova"/>
          <w:iCs/>
          <w:color w:val="EE0000"/>
          <w:sz w:val="22"/>
          <w:szCs w:val="22"/>
        </w:rPr>
        <w:t xml:space="preserve"> n</w:t>
      </w:r>
      <w:r w:rsidRPr="003E5FB2">
        <w:rPr>
          <w:rFonts w:ascii="Arial Nova" w:hAnsi="Arial Nova"/>
          <w:iCs/>
          <w:color w:val="EE0000"/>
          <w:sz w:val="22"/>
          <w:szCs w:val="22"/>
        </w:rPr>
        <w:t xml:space="preserve">o prazo </w:t>
      </w:r>
      <w:r w:rsidR="00F77D3F" w:rsidRPr="003E5FB2">
        <w:rPr>
          <w:rFonts w:ascii="Arial Nova" w:hAnsi="Arial Nova"/>
          <w:iCs/>
          <w:color w:val="EE0000"/>
          <w:sz w:val="22"/>
          <w:szCs w:val="22"/>
        </w:rPr>
        <w:t xml:space="preserve">de (.....) </w:t>
      </w:r>
      <w:r w:rsidRPr="003E5FB2">
        <w:rPr>
          <w:rFonts w:ascii="Arial Nova" w:hAnsi="Arial Nova"/>
          <w:iCs/>
          <w:color w:val="EE0000"/>
          <w:sz w:val="22"/>
          <w:szCs w:val="22"/>
        </w:rPr>
        <w:t>para regularização;</w:t>
      </w:r>
    </w:p>
    <w:p w14:paraId="62F1DE7B" w14:textId="2F338CF3"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 xml:space="preserve">O </w:t>
      </w:r>
      <w:r w:rsidR="00DF10D3">
        <w:rPr>
          <w:rFonts w:ascii="Arial Nova" w:hAnsi="Arial Nova"/>
          <w:iCs/>
          <w:color w:val="EE0000"/>
          <w:sz w:val="22"/>
          <w:szCs w:val="22"/>
        </w:rPr>
        <w:t>CONTRATADO</w:t>
      </w:r>
      <w:r w:rsidRPr="003E5FB2">
        <w:rPr>
          <w:rFonts w:ascii="Arial Nova" w:hAnsi="Arial Nova"/>
          <w:iCs/>
          <w:color w:val="EE0000"/>
          <w:sz w:val="22"/>
          <w:szCs w:val="22"/>
        </w:rPr>
        <w:t xml:space="preserve"> deverá substituir a subcontratada, no prazo máximo de trinta dias, na hipótese de extinção da subcontratação, mantendo o percentual originalmente sub</w:t>
      </w:r>
      <w:r w:rsidR="00DF10D3">
        <w:rPr>
          <w:rFonts w:ascii="Arial Nova" w:hAnsi="Arial Nova"/>
          <w:iCs/>
          <w:color w:val="EE0000"/>
          <w:sz w:val="22"/>
          <w:szCs w:val="22"/>
        </w:rPr>
        <w:t>CONTRATADO</w:t>
      </w:r>
      <w:r w:rsidRPr="003E5FB2">
        <w:rPr>
          <w:rFonts w:ascii="Arial Nova" w:hAnsi="Arial Nova"/>
          <w:iCs/>
          <w:color w:val="EE0000"/>
          <w:sz w:val="22"/>
          <w:szCs w:val="22"/>
        </w:rPr>
        <w:t xml:space="preserve"> até a sua execução total, notificando o </w:t>
      </w:r>
      <w:r w:rsidR="00DF10D3">
        <w:rPr>
          <w:rFonts w:ascii="Arial Nova" w:hAnsi="Arial Nova"/>
          <w:iCs/>
          <w:color w:val="EE0000"/>
          <w:sz w:val="22"/>
          <w:szCs w:val="22"/>
        </w:rPr>
        <w:t>CONTRATANTE</w:t>
      </w:r>
      <w:r w:rsidRPr="003E5FB2">
        <w:rPr>
          <w:rFonts w:ascii="Arial Nova" w:hAnsi="Arial Nova"/>
          <w:iCs/>
          <w:color w:val="EE0000"/>
          <w:sz w:val="22"/>
          <w:szCs w:val="22"/>
        </w:rPr>
        <w:t>, sob pena de rescisão, sem prejuízo das sanções cabíveis, ou a demonstrar a inviabilidade da substituição, hipótese em que ficará responsável pela execução da parcela originalmente subcontratada; e</w:t>
      </w:r>
    </w:p>
    <w:p w14:paraId="73F10C44" w14:textId="1280F87D"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 xml:space="preserve">O </w:t>
      </w:r>
      <w:r w:rsidR="00DF10D3">
        <w:rPr>
          <w:rFonts w:ascii="Arial Nova" w:hAnsi="Arial Nova"/>
          <w:iCs/>
          <w:color w:val="EE0000"/>
          <w:sz w:val="22"/>
          <w:szCs w:val="22"/>
        </w:rPr>
        <w:t>CONTRATADO</w:t>
      </w:r>
      <w:r w:rsidRPr="003E5FB2">
        <w:rPr>
          <w:rFonts w:ascii="Arial Nova" w:hAnsi="Arial Nova"/>
          <w:iCs/>
          <w:color w:val="EE0000"/>
          <w:sz w:val="22"/>
          <w:szCs w:val="22"/>
        </w:rPr>
        <w:t xml:space="preserve"> será responsável pela padronização, pela compatibilidade, pelo gerenciamento centralizado e pela qualidade da subcontratação.</w:t>
      </w:r>
    </w:p>
    <w:p w14:paraId="01708903" w14:textId="77777777" w:rsidR="00591DB1" w:rsidRPr="003E5FB2" w:rsidRDefault="00591DB1" w:rsidP="003E5FB2">
      <w:pPr>
        <w:pStyle w:val="Nivel3"/>
        <w:spacing w:before="0" w:line="312" w:lineRule="auto"/>
        <w:ind w:left="567" w:firstLine="0"/>
        <w:rPr>
          <w:rFonts w:ascii="Arial Nova" w:hAnsi="Arial Nova"/>
          <w:iCs/>
          <w:color w:val="EE0000"/>
          <w:sz w:val="22"/>
          <w:szCs w:val="22"/>
        </w:rPr>
      </w:pPr>
      <w:r w:rsidRPr="003E5FB2">
        <w:rPr>
          <w:rFonts w:ascii="Arial Nova" w:hAnsi="Arial Nova"/>
          <w:iCs/>
          <w:color w:val="EE0000"/>
          <w:sz w:val="22"/>
          <w:szCs w:val="22"/>
        </w:rPr>
        <w:t>Os empenhos e pagamentos referentes às parcelas subcontratadas serão destinados diretamente às microempresas e empresas de pequeno porte subcontratadas.</w:t>
      </w:r>
    </w:p>
    <w:p w14:paraId="5544F8C1" w14:textId="77777777"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QUINTA - PREÇO</w:t>
      </w:r>
    </w:p>
    <w:p w14:paraId="5207D496"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lang w:eastAsia="en-US"/>
        </w:rPr>
        <w:t xml:space="preserve">O valor mensal da </w:t>
      </w:r>
      <w:r w:rsidRPr="006250F2">
        <w:rPr>
          <w:rFonts w:ascii="Arial Nova" w:hAnsi="Arial Nova"/>
          <w:iCs/>
          <w:color w:val="FF0000"/>
          <w:sz w:val="22"/>
          <w:szCs w:val="22"/>
        </w:rPr>
        <w:t>contratação</w:t>
      </w:r>
      <w:r w:rsidRPr="006250F2">
        <w:rPr>
          <w:rFonts w:ascii="Arial Nova" w:hAnsi="Arial Nova"/>
          <w:iCs/>
          <w:color w:val="FF0000"/>
          <w:sz w:val="22"/>
          <w:szCs w:val="22"/>
          <w:lang w:eastAsia="en-US"/>
        </w:rPr>
        <w:t xml:space="preserve"> é de R$ .......... (.....), perfazendo o valor total de R$ ....... (....).</w:t>
      </w:r>
    </w:p>
    <w:p w14:paraId="117366F2" w14:textId="77777777" w:rsidR="00591DB1" w:rsidRPr="006250F2" w:rsidRDefault="00591DB1">
      <w:pPr>
        <w:pStyle w:val="ou"/>
        <w:spacing w:before="120" w:afterLines="120" w:after="288" w:line="312" w:lineRule="auto"/>
        <w:ind w:firstLine="567"/>
        <w:rPr>
          <w:rFonts w:ascii="Arial Nova" w:hAnsi="Arial Nova"/>
          <w:i w:val="0"/>
          <w:sz w:val="22"/>
          <w:szCs w:val="22"/>
        </w:rPr>
      </w:pPr>
      <w:r w:rsidRPr="006250F2">
        <w:rPr>
          <w:rFonts w:ascii="Arial Nova" w:hAnsi="Arial Nova"/>
          <w:i w:val="0"/>
          <w:sz w:val="22"/>
          <w:szCs w:val="22"/>
          <w:lang w:eastAsia="en-US"/>
        </w:rPr>
        <w:t>OU</w:t>
      </w:r>
    </w:p>
    <w:p w14:paraId="13410D56"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O valor total da contratação é de R$.......... (.....)</w:t>
      </w:r>
    </w:p>
    <w:p w14:paraId="41A9514B" w14:textId="77777777" w:rsidR="00591DB1" w:rsidRPr="003E5FB2" w:rsidRDefault="00591DB1" w:rsidP="003E5FB2">
      <w:pPr>
        <w:pStyle w:val="Nivel2"/>
        <w:spacing w:before="0" w:line="312" w:lineRule="auto"/>
        <w:ind w:left="0" w:firstLine="0"/>
        <w:rPr>
          <w:rFonts w:ascii="Arial Nova" w:hAnsi="Arial Nova"/>
          <w:iCs/>
          <w:color w:val="EE0000"/>
          <w:sz w:val="22"/>
          <w:szCs w:val="22"/>
        </w:rPr>
      </w:pPr>
      <w:r w:rsidRPr="00FD1F64">
        <w:rPr>
          <w:rFonts w:ascii="Arial Nova" w:hAnsi="Arial Nova"/>
          <w:iCs/>
          <w:color w:val="auto"/>
          <w:sz w:val="22"/>
          <w:szCs w:val="22"/>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7A074CD" w14:textId="66F4FC60"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color w:val="FF0000"/>
          <w:sz w:val="22"/>
          <w:szCs w:val="22"/>
        </w:rPr>
        <w:t xml:space="preserve">O valor acima é meramente estimativo, de forma que os pagamentos devidos ao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dependerão dos quantitativos efetivamente fornecidos.</w:t>
      </w:r>
    </w:p>
    <w:p w14:paraId="01ADAC0D" w14:textId="77777777"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SEXTA - PAGAMENTO (</w:t>
      </w:r>
      <w:hyperlink r:id="rId12" w:anchor="art92" w:history="1">
        <w:r w:rsidRPr="006250F2">
          <w:rPr>
            <w:rStyle w:val="Hyperlink"/>
            <w:rFonts w:ascii="Arial Nova" w:hAnsi="Arial Nova"/>
            <w:iCs/>
            <w:sz w:val="22"/>
            <w:szCs w:val="22"/>
          </w:rPr>
          <w:t>art. 92, V e VI</w:t>
        </w:r>
      </w:hyperlink>
      <w:r w:rsidRPr="006250F2">
        <w:rPr>
          <w:rFonts w:ascii="Arial Nova" w:hAnsi="Arial Nova"/>
          <w:iCs/>
          <w:sz w:val="22"/>
          <w:szCs w:val="22"/>
        </w:rPr>
        <w:t>)</w:t>
      </w:r>
    </w:p>
    <w:p w14:paraId="7EAE1E73" w14:textId="3A7FC1F1"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prazo para pagamento </w:t>
      </w:r>
      <w:r w:rsidRPr="006250F2">
        <w:rPr>
          <w:rFonts w:ascii="Arial Nova" w:hAnsi="Arial Nova"/>
          <w:iCs/>
          <w:color w:val="auto"/>
          <w:sz w:val="22"/>
          <w:szCs w:val="22"/>
          <w:lang w:eastAsia="en-US"/>
        </w:rPr>
        <w:t xml:space="preserve">ao </w:t>
      </w:r>
      <w:r w:rsidR="00DF10D3">
        <w:rPr>
          <w:rFonts w:ascii="Arial Nova" w:hAnsi="Arial Nova"/>
          <w:iCs/>
          <w:color w:val="auto"/>
          <w:sz w:val="22"/>
          <w:szCs w:val="22"/>
          <w:lang w:eastAsia="en-US"/>
        </w:rPr>
        <w:t>CONTRATADO</w:t>
      </w:r>
      <w:r w:rsidRPr="006250F2">
        <w:rPr>
          <w:rFonts w:ascii="Arial Nova" w:hAnsi="Arial Nova"/>
          <w:iCs/>
          <w:sz w:val="22"/>
          <w:szCs w:val="22"/>
        </w:rPr>
        <w:t xml:space="preserve"> e demais condições a ele referentes encontram-se definidos no Termo de Referência, </w:t>
      </w:r>
      <w:r w:rsidR="00D8695D">
        <w:rPr>
          <w:rFonts w:ascii="Arial Nova" w:hAnsi="Arial Nova"/>
          <w:iCs/>
          <w:sz w:val="22"/>
          <w:szCs w:val="22"/>
        </w:rPr>
        <w:t>vinculado</w:t>
      </w:r>
      <w:r w:rsidRPr="006250F2">
        <w:rPr>
          <w:rFonts w:ascii="Arial Nova" w:hAnsi="Arial Nova"/>
          <w:iCs/>
          <w:sz w:val="22"/>
          <w:szCs w:val="22"/>
        </w:rPr>
        <w:t xml:space="preserve"> a este Contrato.</w:t>
      </w:r>
    </w:p>
    <w:p w14:paraId="78D316AA" w14:textId="77777777"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SÉTIMA - REAJUSTE (</w:t>
      </w:r>
      <w:hyperlink r:id="rId13" w:anchor="art92" w:history="1">
        <w:r w:rsidRPr="006250F2">
          <w:rPr>
            <w:rStyle w:val="Hyperlink"/>
            <w:rFonts w:ascii="Arial Nova" w:hAnsi="Arial Nova"/>
            <w:iCs/>
            <w:sz w:val="22"/>
            <w:szCs w:val="22"/>
          </w:rPr>
          <w:t>art. 92, V</w:t>
        </w:r>
      </w:hyperlink>
      <w:r w:rsidRPr="006250F2">
        <w:rPr>
          <w:rFonts w:ascii="Arial Nova" w:hAnsi="Arial Nova"/>
          <w:iCs/>
          <w:sz w:val="22"/>
          <w:szCs w:val="22"/>
        </w:rPr>
        <w:t>)</w:t>
      </w:r>
    </w:p>
    <w:p w14:paraId="55197676" w14:textId="7ED6D7F2"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Os preços inicialmente </w:t>
      </w:r>
      <w:r w:rsidR="00DF10D3">
        <w:rPr>
          <w:rFonts w:ascii="Arial Nova" w:hAnsi="Arial Nova"/>
          <w:iCs/>
          <w:sz w:val="22"/>
          <w:szCs w:val="22"/>
        </w:rPr>
        <w:t>CONTRATADO</w:t>
      </w:r>
      <w:r w:rsidRPr="006250F2">
        <w:rPr>
          <w:rFonts w:ascii="Arial Nova" w:hAnsi="Arial Nova"/>
          <w:iCs/>
          <w:sz w:val="22"/>
          <w:szCs w:val="22"/>
        </w:rPr>
        <w:t xml:space="preserve">s são fixos e irreajustáveis no prazo de um ano contado da data do orçamento estimado, em </w:t>
      </w:r>
      <w:r w:rsidRPr="006250F2">
        <w:rPr>
          <w:rFonts w:ascii="Arial Nova" w:hAnsi="Arial Nova"/>
          <w:iCs/>
          <w:color w:val="FF0000"/>
          <w:sz w:val="22"/>
          <w:szCs w:val="22"/>
        </w:rPr>
        <w:t>__/__/__ (DD/MM/AAAA)</w:t>
      </w:r>
      <w:r w:rsidRPr="006250F2">
        <w:rPr>
          <w:rFonts w:ascii="Arial Nova" w:hAnsi="Arial Nova"/>
          <w:iCs/>
          <w:sz w:val="22"/>
          <w:szCs w:val="22"/>
        </w:rPr>
        <w:t>.</w:t>
      </w:r>
    </w:p>
    <w:p w14:paraId="4CE26CB3" w14:textId="5AADD58E"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Após o interregno de um ano, e independentemente de pedido do </w:t>
      </w:r>
      <w:r w:rsidR="00DF10D3">
        <w:rPr>
          <w:rFonts w:ascii="Arial Nova" w:hAnsi="Arial Nova"/>
          <w:iCs/>
          <w:sz w:val="22"/>
          <w:szCs w:val="22"/>
        </w:rPr>
        <w:t>CONTRATADO</w:t>
      </w:r>
      <w:r w:rsidRPr="006250F2">
        <w:rPr>
          <w:rFonts w:ascii="Arial Nova" w:hAnsi="Arial Nova"/>
          <w:iCs/>
          <w:sz w:val="22"/>
          <w:szCs w:val="22"/>
        </w:rPr>
        <w:t xml:space="preserve">, os preços iniciais serão reajustados, mediante a aplicação, pelo </w:t>
      </w:r>
      <w:r w:rsidR="00DF10D3">
        <w:rPr>
          <w:rFonts w:ascii="Arial Nova" w:hAnsi="Arial Nova"/>
          <w:iCs/>
          <w:sz w:val="22"/>
          <w:szCs w:val="22"/>
        </w:rPr>
        <w:t>CONTRATANTE</w:t>
      </w:r>
      <w:r w:rsidRPr="006250F2">
        <w:rPr>
          <w:rFonts w:ascii="Arial Nova" w:hAnsi="Arial Nova"/>
          <w:iCs/>
          <w:sz w:val="22"/>
          <w:szCs w:val="22"/>
        </w:rPr>
        <w:t xml:space="preserve">, do(s) índice(s) </w:t>
      </w:r>
      <w:commentRangeStart w:id="2"/>
      <w:r w:rsidRPr="006250F2">
        <w:rPr>
          <w:rFonts w:ascii="Arial Nova" w:hAnsi="Arial Nova"/>
          <w:iCs/>
          <w:color w:val="FF0000"/>
          <w:sz w:val="22"/>
          <w:szCs w:val="22"/>
        </w:rPr>
        <w:t>___________ (indicar o índice a ser adotado</w:t>
      </w:r>
      <w:r w:rsidRPr="006250F2">
        <w:rPr>
          <w:rFonts w:ascii="Arial Nova" w:hAnsi="Arial Nova"/>
          <w:iCs/>
          <w:sz w:val="22"/>
          <w:szCs w:val="22"/>
        </w:rPr>
        <w:t>)</w:t>
      </w:r>
      <w:commentRangeEnd w:id="2"/>
      <w:r w:rsidR="00C57CD2">
        <w:rPr>
          <w:rStyle w:val="Refdecomentrio"/>
          <w:rFonts w:ascii="Ecofont_Spranq_eco_Sans" w:hAnsi="Ecofont_Spranq_eco_Sans" w:cs="Tahoma"/>
          <w:color w:val="auto"/>
        </w:rPr>
        <w:commentReference w:id="2"/>
      </w:r>
      <w:r w:rsidRPr="006250F2">
        <w:rPr>
          <w:rFonts w:ascii="Arial Nova" w:hAnsi="Arial Nova"/>
          <w:iCs/>
          <w:sz w:val="22"/>
          <w:szCs w:val="22"/>
        </w:rPr>
        <w:t>, exclusivamente para as obrigações iniciadas e concluídas após a ocorrência da anualidade.</w:t>
      </w:r>
    </w:p>
    <w:p w14:paraId="2570F515"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Nos reajustes subsequentes ao primeiro, o interregno mínimo de um ano será contado a partir dos efeitos financeiros do último reajuste.</w:t>
      </w:r>
    </w:p>
    <w:p w14:paraId="7976E93D" w14:textId="7F3CB231"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No caso de atraso ou não divulgação do(s) índice (s) de reajustamento, o </w:t>
      </w:r>
      <w:r w:rsidR="00DF10D3">
        <w:rPr>
          <w:rFonts w:ascii="Arial Nova" w:hAnsi="Arial Nova"/>
          <w:iCs/>
          <w:sz w:val="22"/>
          <w:szCs w:val="22"/>
        </w:rPr>
        <w:t>CONTRATANTE</w:t>
      </w:r>
      <w:r w:rsidRPr="006250F2">
        <w:rPr>
          <w:rFonts w:ascii="Arial Nova" w:hAnsi="Arial Nova"/>
          <w:iCs/>
          <w:sz w:val="22"/>
          <w:szCs w:val="22"/>
        </w:rPr>
        <w:t xml:space="preserve"> pagará ao </w:t>
      </w:r>
      <w:r w:rsidR="00DF10D3">
        <w:rPr>
          <w:rFonts w:ascii="Arial Nova" w:hAnsi="Arial Nova"/>
          <w:iCs/>
          <w:sz w:val="22"/>
          <w:szCs w:val="22"/>
        </w:rPr>
        <w:t>CONTRATADO</w:t>
      </w:r>
      <w:r w:rsidRPr="006250F2">
        <w:rPr>
          <w:rFonts w:ascii="Arial Nova" w:hAnsi="Arial Nova"/>
          <w:iCs/>
          <w:sz w:val="22"/>
          <w:szCs w:val="22"/>
        </w:rPr>
        <w:t xml:space="preserve"> a importância calculada pela última variação conhecida, liquidando a diferença correspondente tão logo seja(m) divulgado(s) o(s) índice(s) definitivo(s). </w:t>
      </w:r>
    </w:p>
    <w:p w14:paraId="61DEB55B"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Nas aferições finais, o(s) índice(s) utilizado(s) para reajuste será(ão), obrigatoriamente, o(s) definitivo(s).</w:t>
      </w:r>
    </w:p>
    <w:p w14:paraId="37E048FD"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25CDF16"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Na ausência de previsão legal quanto ao índice substituto, as partes elegerão novo índice oficial, para reajustamento do preço do valor remanescente, por meio de termo aditivo. </w:t>
      </w:r>
    </w:p>
    <w:p w14:paraId="2FE72C47" w14:textId="77777777" w:rsidR="00591DB1" w:rsidRPr="006250F2" w:rsidRDefault="00591DB1" w:rsidP="003E5FB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O reajuste será realizado por apostilamento.</w:t>
      </w:r>
    </w:p>
    <w:p w14:paraId="529A7F1A" w14:textId="79EBF99C"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 xml:space="preserve">CLÁUSULA OITAVA - OBRIGAÇÕES DO </w:t>
      </w:r>
      <w:r w:rsidR="00DF10D3">
        <w:rPr>
          <w:rFonts w:ascii="Arial Nova" w:hAnsi="Arial Nova"/>
          <w:iCs/>
          <w:sz w:val="22"/>
          <w:szCs w:val="22"/>
        </w:rPr>
        <w:t>CONTRATANTE</w:t>
      </w:r>
      <w:r w:rsidRPr="006250F2">
        <w:rPr>
          <w:rFonts w:ascii="Arial Nova" w:hAnsi="Arial Nova"/>
          <w:iCs/>
          <w:sz w:val="22"/>
          <w:szCs w:val="22"/>
        </w:rPr>
        <w:t xml:space="preserve"> </w:t>
      </w:r>
      <w:hyperlink r:id="rId18" w:anchor="art92" w:history="1">
        <w:r w:rsidRPr="006250F2">
          <w:rPr>
            <w:rStyle w:val="Hyperlink"/>
            <w:rFonts w:ascii="Arial Nova" w:hAnsi="Arial Nova"/>
            <w:iCs/>
            <w:sz w:val="22"/>
            <w:szCs w:val="22"/>
          </w:rPr>
          <w:t>(art. 92, X, XI e XIV</w:t>
        </w:r>
      </w:hyperlink>
      <w:r w:rsidRPr="006250F2">
        <w:rPr>
          <w:rFonts w:ascii="Arial Nova" w:hAnsi="Arial Nova"/>
          <w:iCs/>
          <w:sz w:val="22"/>
          <w:szCs w:val="22"/>
        </w:rPr>
        <w:t>)</w:t>
      </w:r>
    </w:p>
    <w:p w14:paraId="0C0AE416" w14:textId="124E4BC1" w:rsidR="00591DB1" w:rsidRPr="006250F2" w:rsidRDefault="00591DB1" w:rsidP="005E0ACD">
      <w:pPr>
        <w:pStyle w:val="Nivel2"/>
        <w:spacing w:before="0" w:line="312" w:lineRule="auto"/>
        <w:ind w:left="0" w:firstLine="0"/>
        <w:rPr>
          <w:rFonts w:ascii="Arial Nova" w:hAnsi="Arial Nova"/>
          <w:b/>
          <w:bCs/>
          <w:iCs/>
          <w:sz w:val="22"/>
          <w:szCs w:val="22"/>
        </w:rPr>
      </w:pPr>
      <w:r w:rsidRPr="006250F2">
        <w:rPr>
          <w:rFonts w:ascii="Arial Nova" w:hAnsi="Arial Nova"/>
          <w:iCs/>
          <w:sz w:val="22"/>
          <w:szCs w:val="22"/>
        </w:rPr>
        <w:t xml:space="preserve">São obrigações do </w:t>
      </w:r>
      <w:r w:rsidR="00DF10D3">
        <w:rPr>
          <w:rFonts w:ascii="Arial Nova" w:hAnsi="Arial Nova"/>
          <w:iCs/>
          <w:sz w:val="22"/>
          <w:szCs w:val="22"/>
        </w:rPr>
        <w:t>CONTRATANTE</w:t>
      </w:r>
      <w:r w:rsidRPr="006250F2">
        <w:rPr>
          <w:rFonts w:ascii="Arial Nova" w:hAnsi="Arial Nova"/>
          <w:iCs/>
          <w:sz w:val="22"/>
          <w:szCs w:val="22"/>
        </w:rPr>
        <w:t>:</w:t>
      </w:r>
    </w:p>
    <w:p w14:paraId="18DCD917" w14:textId="1F4F5A63"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lastRenderedPageBreak/>
        <w:t xml:space="preserve">Exigir o cumprimento de todas as obrigações assumidas pelo </w:t>
      </w:r>
      <w:r w:rsidR="00DF10D3">
        <w:rPr>
          <w:rFonts w:ascii="Arial Nova" w:hAnsi="Arial Nova"/>
          <w:iCs/>
          <w:sz w:val="22"/>
          <w:szCs w:val="22"/>
        </w:rPr>
        <w:t>CONTRATADO</w:t>
      </w:r>
      <w:r w:rsidRPr="006250F2">
        <w:rPr>
          <w:rFonts w:ascii="Arial Nova" w:hAnsi="Arial Nova"/>
          <w:iCs/>
          <w:sz w:val="22"/>
          <w:szCs w:val="22"/>
        </w:rPr>
        <w:t>, de acordo com o contrato e seus anexos;</w:t>
      </w:r>
    </w:p>
    <w:p w14:paraId="6B810A90" w14:textId="77777777"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Receber o objeto no prazo e condições estabelecidas no Termo de Referência;</w:t>
      </w:r>
    </w:p>
    <w:p w14:paraId="507F33E4" w14:textId="5FB1FBFE"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Notificar o </w:t>
      </w:r>
      <w:r w:rsidR="00DF10D3">
        <w:rPr>
          <w:rFonts w:ascii="Arial Nova" w:hAnsi="Arial Nova"/>
          <w:iCs/>
          <w:sz w:val="22"/>
          <w:szCs w:val="22"/>
        </w:rPr>
        <w:t>CONTRATADO</w:t>
      </w:r>
      <w:r w:rsidRPr="006250F2">
        <w:rPr>
          <w:rFonts w:ascii="Arial Nova" w:hAnsi="Arial Nova"/>
          <w:iCs/>
          <w:sz w:val="22"/>
          <w:szCs w:val="22"/>
        </w:rPr>
        <w:t>, por escrito, sobre vícios, defeitos ou incorreções verificadas no objeto fornecido, para que seja por ele substituído, reparado ou corrigido, no total ou em parte, às suas expensas;</w:t>
      </w:r>
    </w:p>
    <w:p w14:paraId="3AF69C27" w14:textId="5975FDEA"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Acompanhar e fiscalizar a execução do contrato e o cumprimento das obrigações pelo </w:t>
      </w:r>
      <w:r w:rsidR="00DF10D3">
        <w:rPr>
          <w:rFonts w:ascii="Arial Nova" w:hAnsi="Arial Nova"/>
          <w:iCs/>
          <w:sz w:val="22"/>
          <w:szCs w:val="22"/>
        </w:rPr>
        <w:t>CONTRATADO</w:t>
      </w:r>
      <w:r w:rsidRPr="006250F2">
        <w:rPr>
          <w:rFonts w:ascii="Arial Nova" w:hAnsi="Arial Nova"/>
          <w:iCs/>
          <w:sz w:val="22"/>
          <w:szCs w:val="22"/>
        </w:rPr>
        <w:t>;</w:t>
      </w:r>
    </w:p>
    <w:p w14:paraId="21D15458" w14:textId="77777777"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769D7514" w14:textId="343F8332"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Efetuar o pagamento ao </w:t>
      </w:r>
      <w:r w:rsidR="00DF10D3">
        <w:rPr>
          <w:rFonts w:ascii="Arial Nova" w:hAnsi="Arial Nova"/>
          <w:iCs/>
          <w:sz w:val="22"/>
          <w:szCs w:val="22"/>
        </w:rPr>
        <w:t>CONTRATADO</w:t>
      </w:r>
      <w:r w:rsidRPr="006250F2">
        <w:rPr>
          <w:rFonts w:ascii="Arial Nova" w:hAnsi="Arial Nova"/>
          <w:iCs/>
          <w:sz w:val="22"/>
          <w:szCs w:val="22"/>
        </w:rPr>
        <w:t xml:space="preserve"> do valor correspondente à execução do objeto, no prazo, forma e condições estabelecidos no presente Contrato e no Termo de Referência;</w:t>
      </w:r>
    </w:p>
    <w:p w14:paraId="11A17A8D" w14:textId="1B721DEB" w:rsidR="00591DB1" w:rsidRPr="006250F2" w:rsidRDefault="00591DB1" w:rsidP="002B6074">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Aplicar ao </w:t>
      </w:r>
      <w:r w:rsidR="00DF10D3">
        <w:rPr>
          <w:rFonts w:ascii="Arial Nova" w:hAnsi="Arial Nova"/>
          <w:iCs/>
          <w:sz w:val="22"/>
          <w:szCs w:val="22"/>
        </w:rPr>
        <w:t>CONTRATADO</w:t>
      </w:r>
      <w:r w:rsidRPr="006250F2">
        <w:rPr>
          <w:rFonts w:ascii="Arial Nova" w:hAnsi="Arial Nova"/>
          <w:iCs/>
          <w:sz w:val="22"/>
          <w:szCs w:val="22"/>
        </w:rPr>
        <w:t xml:space="preserve"> as sanções previstas na lei e neste Contrato; </w:t>
      </w:r>
    </w:p>
    <w:p w14:paraId="7AE7377B" w14:textId="0B2FF105" w:rsidR="00591DB1" w:rsidRDefault="00591DB1" w:rsidP="004B2636">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Cientificar a </w:t>
      </w:r>
      <w:r w:rsidR="004B2636">
        <w:rPr>
          <w:rFonts w:ascii="Arial Nova" w:hAnsi="Arial Nova"/>
          <w:iCs/>
          <w:sz w:val="22"/>
          <w:szCs w:val="22"/>
        </w:rPr>
        <w:t>autoridade máxima da autarquia</w:t>
      </w:r>
      <w:r w:rsidRPr="006250F2">
        <w:rPr>
          <w:rFonts w:ascii="Arial Nova" w:hAnsi="Arial Nova"/>
          <w:iCs/>
          <w:sz w:val="22"/>
          <w:szCs w:val="22"/>
        </w:rPr>
        <w:t xml:space="preserve"> para adoção das medidas cabíveis quando do descumprimento de obrigações pelo </w:t>
      </w:r>
      <w:r w:rsidR="00DF10D3">
        <w:rPr>
          <w:rFonts w:ascii="Arial Nova" w:hAnsi="Arial Nova"/>
          <w:iCs/>
          <w:sz w:val="22"/>
          <w:szCs w:val="22"/>
        </w:rPr>
        <w:t>CONTRATADO</w:t>
      </w:r>
      <w:r w:rsidRPr="006250F2">
        <w:rPr>
          <w:rFonts w:ascii="Arial Nova" w:hAnsi="Arial Nova"/>
          <w:iCs/>
          <w:sz w:val="22"/>
          <w:szCs w:val="22"/>
        </w:rPr>
        <w:t>;</w:t>
      </w:r>
    </w:p>
    <w:p w14:paraId="0F202FD7" w14:textId="6AD1CC96" w:rsidR="00AC4867" w:rsidRDefault="00AC4867" w:rsidP="004B2636">
      <w:pPr>
        <w:pStyle w:val="Nivel3"/>
        <w:spacing w:before="0" w:line="312" w:lineRule="auto"/>
        <w:ind w:left="567" w:firstLine="0"/>
        <w:rPr>
          <w:rFonts w:ascii="Arial Nova" w:hAnsi="Arial Nova"/>
          <w:iCs/>
          <w:sz w:val="22"/>
          <w:szCs w:val="22"/>
        </w:rPr>
      </w:pPr>
      <w:r>
        <w:rPr>
          <w:rFonts w:ascii="Arial Nova" w:hAnsi="Arial Nova"/>
          <w:iCs/>
          <w:sz w:val="22"/>
          <w:szCs w:val="22"/>
        </w:rPr>
        <w:t xml:space="preserve">Não praticar atos de ingerência na administração do </w:t>
      </w:r>
      <w:r w:rsidR="00DF10D3">
        <w:rPr>
          <w:rFonts w:ascii="Arial Nova" w:hAnsi="Arial Nova"/>
          <w:iCs/>
          <w:sz w:val="22"/>
          <w:szCs w:val="22"/>
        </w:rPr>
        <w:t>CONTRATADO</w:t>
      </w:r>
      <w:r>
        <w:rPr>
          <w:rFonts w:ascii="Arial Nova" w:hAnsi="Arial Nova"/>
          <w:iCs/>
          <w:sz w:val="22"/>
          <w:szCs w:val="22"/>
        </w:rPr>
        <w:t>, tais como:</w:t>
      </w:r>
    </w:p>
    <w:p w14:paraId="0DBAED1A" w14:textId="31CC78CA" w:rsidR="00AC4867" w:rsidRDefault="00AC4867" w:rsidP="00AC4867">
      <w:pPr>
        <w:pStyle w:val="Nivel4"/>
      </w:pPr>
      <w:r>
        <w:t xml:space="preserve">Indicar pessoas expressamente para executar direta ou indiretamente o objeto </w:t>
      </w:r>
      <w:r w:rsidR="00DF10D3">
        <w:t>CONTRATADO</w:t>
      </w:r>
      <w:r>
        <w:t>;</w:t>
      </w:r>
    </w:p>
    <w:p w14:paraId="3A7F0B12" w14:textId="776A6CA4" w:rsidR="00AC4867" w:rsidRDefault="00AC4867" w:rsidP="00AC4867">
      <w:pPr>
        <w:pStyle w:val="Nivel4"/>
      </w:pPr>
      <w:r>
        <w:t xml:space="preserve">Fixar salário inferior ao definido em lei ou em ato normativo a ser pago pelo </w:t>
      </w:r>
      <w:r w:rsidR="00DF10D3">
        <w:t>CONTRATADO</w:t>
      </w:r>
      <w:r>
        <w:t>;</w:t>
      </w:r>
    </w:p>
    <w:p w14:paraId="1422A05A" w14:textId="23448814" w:rsidR="00AC4867" w:rsidRDefault="00AC4867" w:rsidP="00AC4867">
      <w:pPr>
        <w:pStyle w:val="Nivel4"/>
      </w:pPr>
      <w:r>
        <w:t>Definir forma de pagamento mediante exclusivo reembolso dos salários pagos;</w:t>
      </w:r>
    </w:p>
    <w:p w14:paraId="06BBEE79" w14:textId="7458588A" w:rsidR="00AC4867" w:rsidRDefault="00AC4867" w:rsidP="00AC4867">
      <w:pPr>
        <w:pStyle w:val="Nivel4"/>
      </w:pPr>
      <w:r>
        <w:t xml:space="preserve">Demandar a funcionário do </w:t>
      </w:r>
      <w:r w:rsidR="00DF10D3">
        <w:t>CONTRATADO</w:t>
      </w:r>
      <w:r>
        <w:t xml:space="preserve"> a execução de tarefas fora do escopo do objeto da contratação; e</w:t>
      </w:r>
    </w:p>
    <w:p w14:paraId="123E0022" w14:textId="30932229" w:rsidR="00AC4867" w:rsidRPr="006250F2" w:rsidRDefault="00AC4867" w:rsidP="00AC4867">
      <w:pPr>
        <w:pStyle w:val="Nivel4"/>
      </w:pPr>
      <w:r>
        <w:t xml:space="preserve">Prever exigências que constituam intervenção indevida da Administração na gestão interna do </w:t>
      </w:r>
      <w:r w:rsidR="00DF10D3">
        <w:t>CONTRATADO</w:t>
      </w:r>
      <w:r>
        <w:t>.</w:t>
      </w:r>
    </w:p>
    <w:p w14:paraId="134855BC" w14:textId="77777777" w:rsidR="00591DB1" w:rsidRPr="006250F2" w:rsidRDefault="00591DB1" w:rsidP="00641CBD">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90DBE13" w14:textId="77777777" w:rsidR="00591DB1" w:rsidRPr="00641CBD" w:rsidRDefault="00591DB1" w:rsidP="00641CBD">
      <w:pPr>
        <w:pStyle w:val="Nivel4"/>
        <w:rPr>
          <w:b/>
          <w:bCs/>
          <w:iCs/>
        </w:rPr>
      </w:pPr>
      <w:r w:rsidRPr="006250F2">
        <w:rPr>
          <w:rFonts w:ascii="Arial Nova" w:hAnsi="Arial Nova"/>
          <w:iCs/>
          <w:sz w:val="22"/>
          <w:szCs w:val="22"/>
        </w:rPr>
        <w:t xml:space="preserve"> </w:t>
      </w:r>
      <w:r w:rsidRPr="00641CBD">
        <w:rPr>
          <w:iCs/>
        </w:rPr>
        <w:t>A Administração</w:t>
      </w:r>
      <w:r w:rsidRPr="00641CBD">
        <w:rPr>
          <w:iCs/>
          <w:color w:val="FF0000"/>
        </w:rPr>
        <w:t xml:space="preserve"> </w:t>
      </w:r>
      <w:r w:rsidRPr="00641CBD">
        <w:rPr>
          <w:iCs/>
        </w:rPr>
        <w:t xml:space="preserve"> terá o prazo de</w:t>
      </w:r>
      <w:r w:rsidRPr="00641CBD">
        <w:rPr>
          <w:iCs/>
          <w:color w:val="FF0000"/>
        </w:rPr>
        <w:t xml:space="preserve"> 30 (trinta) dias</w:t>
      </w:r>
      <w:r w:rsidRPr="00641CBD">
        <w:rPr>
          <w:iCs/>
        </w:rPr>
        <w:t xml:space="preserve">, a contar da data do protocolo do requerimento para decidir, admitida a prorrogação motivada, por igual período. </w:t>
      </w:r>
    </w:p>
    <w:p w14:paraId="7F41C241" w14:textId="62189059" w:rsidR="00591DB1" w:rsidRPr="006250F2" w:rsidRDefault="00591DB1" w:rsidP="005863BF">
      <w:pPr>
        <w:pStyle w:val="Nivel3"/>
        <w:spacing w:before="0" w:line="312" w:lineRule="auto"/>
        <w:ind w:left="567" w:firstLine="0"/>
        <w:rPr>
          <w:rFonts w:ascii="Arial Nova" w:hAnsi="Arial Nova"/>
          <w:iCs/>
          <w:color w:val="FF0000"/>
          <w:sz w:val="22"/>
          <w:szCs w:val="22"/>
        </w:rPr>
      </w:pPr>
      <w:r w:rsidRPr="006250F2">
        <w:rPr>
          <w:rFonts w:ascii="Arial Nova" w:hAnsi="Arial Nova"/>
          <w:iCs/>
          <w:sz w:val="22"/>
          <w:szCs w:val="22"/>
        </w:rPr>
        <w:lastRenderedPageBreak/>
        <w:t xml:space="preserve">Responder eventuais pedidos de reestabelecimento do equilíbrio econômico-financeiro feitos pelo </w:t>
      </w:r>
      <w:r w:rsidR="00DF10D3">
        <w:rPr>
          <w:rFonts w:ascii="Arial Nova" w:hAnsi="Arial Nova"/>
          <w:iCs/>
          <w:sz w:val="22"/>
          <w:szCs w:val="22"/>
        </w:rPr>
        <w:t>CONTRATADO</w:t>
      </w:r>
      <w:r w:rsidRPr="006250F2">
        <w:rPr>
          <w:rFonts w:ascii="Arial Nova" w:hAnsi="Arial Nova"/>
          <w:iCs/>
          <w:sz w:val="22"/>
          <w:szCs w:val="22"/>
        </w:rPr>
        <w:t xml:space="preserve"> no prazo máximo de </w:t>
      </w:r>
      <w:r w:rsidRPr="006250F2">
        <w:rPr>
          <w:rFonts w:ascii="Arial Nova" w:hAnsi="Arial Nova"/>
          <w:iCs/>
          <w:color w:val="FF0000"/>
          <w:sz w:val="22"/>
          <w:szCs w:val="22"/>
        </w:rPr>
        <w:t>XXXXXX.</w:t>
      </w:r>
    </w:p>
    <w:p w14:paraId="18C63246" w14:textId="77777777" w:rsidR="00591DB1" w:rsidRPr="006250F2" w:rsidRDefault="00591DB1" w:rsidP="005863BF">
      <w:pPr>
        <w:pStyle w:val="Nivel3"/>
        <w:spacing w:before="0" w:line="312" w:lineRule="auto"/>
        <w:ind w:left="567" w:firstLine="0"/>
        <w:rPr>
          <w:rFonts w:ascii="Arial Nova" w:hAnsi="Arial Nova"/>
          <w:iCs/>
          <w:sz w:val="22"/>
          <w:szCs w:val="22"/>
        </w:rPr>
      </w:pPr>
      <w:bookmarkStart w:id="3" w:name="_Hlk114499841"/>
      <w:bookmarkEnd w:id="3"/>
      <w:r w:rsidRPr="005863BF">
        <w:rPr>
          <w:rFonts w:ascii="Arial Nova" w:hAnsi="Arial Nova"/>
          <w:iCs/>
          <w:color w:val="EE0000"/>
          <w:sz w:val="22"/>
          <w:szCs w:val="22"/>
        </w:rPr>
        <w:t>Notificar os emitentes das garantias quanto ao início de processo administrativo para apuração de descumprimento de cláusulas contratuais</w:t>
      </w:r>
      <w:r w:rsidRPr="006250F2">
        <w:rPr>
          <w:rFonts w:ascii="Arial Nova" w:hAnsi="Arial Nova"/>
          <w:iCs/>
          <w:sz w:val="22"/>
          <w:szCs w:val="22"/>
        </w:rPr>
        <w:t>.</w:t>
      </w:r>
    </w:p>
    <w:p w14:paraId="0683683F" w14:textId="48861A99" w:rsidR="00591DB1" w:rsidRPr="006250F2" w:rsidRDefault="00591DB1" w:rsidP="0055183F">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 xml:space="preserve">Comunicar o </w:t>
      </w:r>
      <w:r w:rsidR="00DF10D3">
        <w:rPr>
          <w:rFonts w:ascii="Arial Nova" w:hAnsi="Arial Nova"/>
          <w:iCs/>
          <w:sz w:val="22"/>
          <w:szCs w:val="22"/>
        </w:rPr>
        <w:t>CONTRATADO</w:t>
      </w:r>
      <w:r w:rsidRPr="006250F2">
        <w:rPr>
          <w:rFonts w:ascii="Arial Nova" w:hAnsi="Arial Nova"/>
          <w:iCs/>
          <w:sz w:val="22"/>
          <w:szCs w:val="22"/>
        </w:rPr>
        <w:t xml:space="preserve"> na hipótese de posterior alteração do projeto pelo </w:t>
      </w:r>
      <w:r w:rsidR="00DF10D3">
        <w:rPr>
          <w:rFonts w:ascii="Arial Nova" w:hAnsi="Arial Nova"/>
          <w:iCs/>
          <w:sz w:val="22"/>
          <w:szCs w:val="22"/>
        </w:rPr>
        <w:t>CONTRATANTE</w:t>
      </w:r>
      <w:r w:rsidRPr="006250F2">
        <w:rPr>
          <w:rFonts w:ascii="Arial Nova" w:hAnsi="Arial Nova"/>
          <w:iCs/>
          <w:sz w:val="22"/>
          <w:szCs w:val="22"/>
        </w:rPr>
        <w:t xml:space="preserve">, no caso </w:t>
      </w:r>
      <w:hyperlink r:id="rId19" w:anchor="art93§2" w:history="1">
        <w:r w:rsidRPr="006250F2">
          <w:rPr>
            <w:rStyle w:val="Hyperlink"/>
            <w:rFonts w:ascii="Arial Nova" w:hAnsi="Arial Nova"/>
            <w:iCs/>
            <w:sz w:val="22"/>
            <w:szCs w:val="22"/>
          </w:rPr>
          <w:t>do art. 93, §2º, da Lei nº 14.133, de 2021</w:t>
        </w:r>
      </w:hyperlink>
      <w:r w:rsidRPr="006250F2">
        <w:rPr>
          <w:rFonts w:ascii="Arial Nova" w:hAnsi="Arial Nova"/>
          <w:iCs/>
          <w:sz w:val="22"/>
          <w:szCs w:val="22"/>
        </w:rPr>
        <w:t>.</w:t>
      </w:r>
    </w:p>
    <w:p w14:paraId="7A42F0EE" w14:textId="0A1C1669"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 Administração não responderá por quaisquer compromissos assumidos pelo </w:t>
      </w:r>
      <w:r w:rsidR="00DF10D3">
        <w:rPr>
          <w:rFonts w:ascii="Arial Nova" w:hAnsi="Arial Nova"/>
          <w:iCs/>
          <w:sz w:val="22"/>
          <w:szCs w:val="22"/>
        </w:rPr>
        <w:t>CONTRATADO</w:t>
      </w:r>
      <w:r w:rsidRPr="006250F2">
        <w:rPr>
          <w:rFonts w:ascii="Arial Nova" w:hAnsi="Arial Nova"/>
          <w:iCs/>
          <w:sz w:val="22"/>
          <w:szCs w:val="22"/>
        </w:rPr>
        <w:t xml:space="preserve"> com terceiros, ainda que vinculados à execução do contrato, bem como por qualquer dano causado a terceiros em decorrência de ato do </w:t>
      </w:r>
      <w:r w:rsidR="00DF10D3">
        <w:rPr>
          <w:rFonts w:ascii="Arial Nova" w:hAnsi="Arial Nova"/>
          <w:iCs/>
          <w:sz w:val="22"/>
          <w:szCs w:val="22"/>
        </w:rPr>
        <w:t>CONTRATADO</w:t>
      </w:r>
      <w:r w:rsidRPr="006250F2">
        <w:rPr>
          <w:rFonts w:ascii="Arial Nova" w:hAnsi="Arial Nova"/>
          <w:iCs/>
          <w:sz w:val="22"/>
          <w:szCs w:val="22"/>
        </w:rPr>
        <w:t>, de seus empregados, prepostos ou subordinados.</w:t>
      </w:r>
    </w:p>
    <w:p w14:paraId="7521D591" w14:textId="327264AA" w:rsidR="00591DB1" w:rsidRPr="006250F2" w:rsidRDefault="00591DB1" w:rsidP="00037CD8">
      <w:pPr>
        <w:pStyle w:val="Nivel01"/>
        <w:numPr>
          <w:ilvl w:val="0"/>
          <w:numId w:val="4"/>
        </w:numPr>
        <w:tabs>
          <w:tab w:val="clear" w:pos="567"/>
          <w:tab w:val="left" w:pos="284"/>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 xml:space="preserve">CLÁUSULA NONA - OBRIGAÇÕES DO </w:t>
      </w:r>
      <w:r w:rsidR="00DF10D3">
        <w:rPr>
          <w:rFonts w:ascii="Arial Nova" w:hAnsi="Arial Nova"/>
          <w:iCs/>
          <w:sz w:val="22"/>
          <w:szCs w:val="22"/>
        </w:rPr>
        <w:t>CONTRATADO</w:t>
      </w:r>
      <w:r w:rsidRPr="006250F2">
        <w:rPr>
          <w:rFonts w:ascii="Arial Nova" w:hAnsi="Arial Nova"/>
          <w:iCs/>
          <w:sz w:val="22"/>
          <w:szCs w:val="22"/>
        </w:rPr>
        <w:t xml:space="preserve"> (</w:t>
      </w:r>
      <w:hyperlink r:id="rId20" w:anchor="art92" w:history="1">
        <w:r w:rsidRPr="006250F2">
          <w:rPr>
            <w:rStyle w:val="Hyperlink"/>
            <w:rFonts w:ascii="Arial Nova" w:hAnsi="Arial Nova"/>
            <w:iCs/>
            <w:sz w:val="22"/>
            <w:szCs w:val="22"/>
          </w:rPr>
          <w:t>art. 92, XIV, XVI e XVII</w:t>
        </w:r>
      </w:hyperlink>
      <w:r w:rsidRPr="006250F2">
        <w:rPr>
          <w:rFonts w:ascii="Arial Nova" w:hAnsi="Arial Nova"/>
          <w:iCs/>
          <w:sz w:val="22"/>
          <w:szCs w:val="22"/>
        </w:rPr>
        <w:t>)</w:t>
      </w:r>
    </w:p>
    <w:p w14:paraId="2E0B064D" w14:textId="545406C3"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w:t>
      </w:r>
      <w:r w:rsidR="00DF10D3">
        <w:rPr>
          <w:rFonts w:ascii="Arial Nova" w:hAnsi="Arial Nova"/>
          <w:iCs/>
          <w:sz w:val="22"/>
          <w:szCs w:val="22"/>
        </w:rPr>
        <w:t>CONTRATADO</w:t>
      </w:r>
      <w:r w:rsidRPr="006250F2">
        <w:rPr>
          <w:rFonts w:ascii="Arial Nova" w:hAnsi="Arial Nova"/>
          <w:iCs/>
          <w:sz w:val="22"/>
          <w:szCs w:val="22"/>
        </w:rPr>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77FD7DBA" w14:textId="77777777" w:rsidR="00591DB1" w:rsidRPr="00BE5353" w:rsidRDefault="00591DB1" w:rsidP="005E0ACD">
      <w:pPr>
        <w:pStyle w:val="Nivel2"/>
        <w:spacing w:before="0" w:line="312" w:lineRule="auto"/>
        <w:ind w:left="0" w:firstLine="0"/>
        <w:rPr>
          <w:rFonts w:ascii="Arial Nova" w:hAnsi="Arial Nova"/>
          <w:iCs/>
          <w:color w:val="auto"/>
          <w:sz w:val="22"/>
          <w:szCs w:val="22"/>
        </w:rPr>
      </w:pPr>
      <w:r w:rsidRPr="00BE5353">
        <w:rPr>
          <w:rFonts w:ascii="Arial Nova" w:hAnsi="Arial Nova"/>
          <w:iCs/>
          <w:color w:val="auto"/>
          <w:sz w:val="22"/>
          <w:szCs w:val="22"/>
        </w:rPr>
        <w:t>Manter preposto aceito pela Administração no local do serviço para representá-lo na execução do contrato.</w:t>
      </w:r>
    </w:p>
    <w:p w14:paraId="52CD4CE5" w14:textId="77777777" w:rsidR="00591DB1" w:rsidRPr="00BE5353" w:rsidRDefault="00591DB1" w:rsidP="005E0ACD">
      <w:pPr>
        <w:pStyle w:val="Nivel3"/>
        <w:spacing w:before="0" w:line="312" w:lineRule="auto"/>
        <w:ind w:left="567" w:firstLine="0"/>
        <w:rPr>
          <w:rFonts w:ascii="Arial Nova" w:hAnsi="Arial Nova"/>
          <w:iCs/>
          <w:color w:val="auto"/>
          <w:sz w:val="22"/>
          <w:szCs w:val="22"/>
        </w:rPr>
      </w:pPr>
      <w:r w:rsidRPr="00BE5353">
        <w:rPr>
          <w:rFonts w:ascii="Arial Nova" w:hAnsi="Arial Nova"/>
          <w:iCs/>
          <w:color w:val="auto"/>
          <w:sz w:val="22"/>
          <w:szCs w:val="22"/>
        </w:rPr>
        <w:t>A indicação ou a manutenção do preposto da empresa poderá ser recusada pelo órgão, desde que devidamente justificada, devendo a empresa designar outro para o exercício da atividade.</w:t>
      </w:r>
    </w:p>
    <w:p w14:paraId="290BBEA4"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Atender às determinações regulares emitidas pelo fiscal do contrato ou autoridade superior (</w:t>
      </w:r>
      <w:hyperlink r:id="rId21" w:anchor="art137" w:history="1">
        <w:r w:rsidRPr="006250F2">
          <w:rPr>
            <w:rStyle w:val="Hyperlink"/>
            <w:rFonts w:ascii="Arial Nova" w:hAnsi="Arial Nova"/>
            <w:iCs/>
            <w:sz w:val="22"/>
            <w:szCs w:val="22"/>
          </w:rPr>
          <w:t>art. 137, II</w:t>
        </w:r>
      </w:hyperlink>
      <w:r w:rsidRPr="006250F2">
        <w:rPr>
          <w:rFonts w:ascii="Arial Nova" w:hAnsi="Arial Nova"/>
          <w:iCs/>
          <w:sz w:val="22"/>
          <w:szCs w:val="22"/>
        </w:rPr>
        <w:t>);</w:t>
      </w:r>
    </w:p>
    <w:p w14:paraId="429D5E10"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A2E6667"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11B480C" w14:textId="4543A728"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Responsabilizar-se pelos vícios e danos decorrentes da execução do objeto, de acordo com o </w:t>
      </w:r>
      <w:hyperlink r:id="rId22" w:history="1">
        <w:r w:rsidRPr="006250F2">
          <w:rPr>
            <w:rStyle w:val="Hyperlink"/>
            <w:rFonts w:ascii="Arial Nova" w:hAnsi="Arial Nova"/>
            <w:iCs/>
            <w:sz w:val="22"/>
            <w:szCs w:val="22"/>
          </w:rPr>
          <w:t>Código de Defesa do Consumidor (Lei nº 8.078, de 1990</w:t>
        </w:r>
      </w:hyperlink>
      <w:r w:rsidRPr="006250F2">
        <w:rPr>
          <w:rFonts w:ascii="Arial Nova" w:hAnsi="Arial Nova"/>
          <w:iCs/>
          <w:sz w:val="22"/>
          <w:szCs w:val="22"/>
        </w:rPr>
        <w:t xml:space="preserve">), bem como por todo e qualquer dano causado à Administração ou terceiros, não reduzindo essa responsabilidade a fiscalização ou o acompanhamento da execução contratual pelo </w:t>
      </w:r>
      <w:r w:rsidR="00DF10D3">
        <w:rPr>
          <w:rFonts w:ascii="Arial Nova" w:hAnsi="Arial Nova"/>
          <w:iCs/>
          <w:sz w:val="22"/>
          <w:szCs w:val="22"/>
        </w:rPr>
        <w:t>CONTRATANTE</w:t>
      </w:r>
      <w:r w:rsidRPr="006250F2">
        <w:rPr>
          <w:rFonts w:ascii="Arial Nova" w:hAnsi="Arial Nova"/>
          <w:iCs/>
          <w:sz w:val="22"/>
          <w:szCs w:val="22"/>
        </w:rPr>
        <w:t>, que ficará autorizado a descontar dos pagamentos devidos ou da garantia, caso exigida no edital, o valor correspondente aos danos sofridos;</w:t>
      </w:r>
    </w:p>
    <w:p w14:paraId="1EA7CAE7" w14:textId="2872BBF2"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lastRenderedPageBreak/>
        <w:t xml:space="preserve">Não contratar, durante a vigência do contrato, cônjuge, companheiro ou parente em linha reta, colateral ou por afinidade, até o terceiro grau, de dirigente do </w:t>
      </w:r>
      <w:r w:rsidR="00DF10D3">
        <w:rPr>
          <w:rFonts w:ascii="Arial Nova" w:hAnsi="Arial Nova"/>
          <w:iCs/>
          <w:sz w:val="22"/>
          <w:szCs w:val="22"/>
        </w:rPr>
        <w:t>CONTRATANTE</w:t>
      </w:r>
      <w:r w:rsidRPr="006250F2">
        <w:rPr>
          <w:rFonts w:ascii="Arial Nova" w:hAnsi="Arial Nova"/>
          <w:iCs/>
          <w:sz w:val="22"/>
          <w:szCs w:val="22"/>
        </w:rPr>
        <w:t xml:space="preserve"> ou do fiscal ou gestor do contrato, nos termos do </w:t>
      </w:r>
      <w:hyperlink r:id="rId23" w:anchor="art48" w:history="1">
        <w:r w:rsidRPr="006250F2">
          <w:rPr>
            <w:rStyle w:val="Hyperlink"/>
            <w:rFonts w:ascii="Arial Nova" w:hAnsi="Arial Nova"/>
            <w:iCs/>
            <w:sz w:val="22"/>
            <w:szCs w:val="22"/>
          </w:rPr>
          <w:t>artigo 48, parágrafo único, da Lei nº 14.133, de 2021</w:t>
        </w:r>
      </w:hyperlink>
      <w:r w:rsidRPr="006250F2">
        <w:rPr>
          <w:rFonts w:ascii="Arial Nova" w:hAnsi="Arial Nova"/>
          <w:iCs/>
          <w:sz w:val="22"/>
          <w:szCs w:val="22"/>
        </w:rPr>
        <w:t>;</w:t>
      </w:r>
    </w:p>
    <w:p w14:paraId="261FD1E4" w14:textId="456E8846"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Quando não for possível a verificação da regularidade no Sistema de Cadastro de Fornecedores – SICAF, o </w:t>
      </w:r>
      <w:r w:rsidR="00DF10D3">
        <w:rPr>
          <w:rFonts w:ascii="Arial Nova" w:hAnsi="Arial Nova"/>
          <w:iCs/>
          <w:sz w:val="22"/>
          <w:szCs w:val="22"/>
        </w:rPr>
        <w:t>CONTRATADO</w:t>
      </w:r>
      <w:r w:rsidRPr="006250F2">
        <w:rPr>
          <w:rFonts w:ascii="Arial Nova" w:hAnsi="Arial Nova"/>
          <w:iCs/>
          <w:sz w:val="22"/>
          <w:szCs w:val="22"/>
        </w:rPr>
        <w:t xml:space="preserve">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w:t>
      </w:r>
      <w:r w:rsidR="00DF10D3">
        <w:rPr>
          <w:rFonts w:ascii="Arial Nova" w:hAnsi="Arial Nova"/>
          <w:iCs/>
          <w:sz w:val="22"/>
          <w:szCs w:val="22"/>
        </w:rPr>
        <w:t>CONTRATADO</w:t>
      </w:r>
      <w:r w:rsidRPr="006250F2">
        <w:rPr>
          <w:rFonts w:ascii="Arial Nova" w:hAnsi="Arial Nova"/>
          <w:iCs/>
          <w:sz w:val="22"/>
          <w:szCs w:val="22"/>
        </w:rPr>
        <w:t xml:space="preserve">; 4) Certidão de Regularidade do FGTS – CRF; e 5) Certidão Negativa de Débitos Trabalhistas – CNDT; </w:t>
      </w:r>
    </w:p>
    <w:p w14:paraId="2DC3E6BB" w14:textId="40D7E0C5"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w:t>
      </w:r>
      <w:r w:rsidR="00DF10D3">
        <w:rPr>
          <w:rFonts w:ascii="Arial Nova" w:hAnsi="Arial Nova"/>
          <w:iCs/>
          <w:sz w:val="22"/>
          <w:szCs w:val="22"/>
        </w:rPr>
        <w:t>CONTRATANTE</w:t>
      </w:r>
      <w:r w:rsidRPr="006250F2">
        <w:rPr>
          <w:rFonts w:ascii="Arial Nova" w:hAnsi="Arial Nova"/>
          <w:iCs/>
          <w:sz w:val="22"/>
          <w:szCs w:val="22"/>
        </w:rPr>
        <w:t xml:space="preserve">; </w:t>
      </w:r>
    </w:p>
    <w:p w14:paraId="4F7751AD"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Comunicar ao Fiscal do contrato, no prazo de 24 (vinte e quatro) horas, qualquer ocorrência anormal ou acidente que se verifique no local dos serviços.</w:t>
      </w:r>
    </w:p>
    <w:p w14:paraId="2F85271A" w14:textId="2C43586C"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Prestar todo esclarecimento ou informação solicitada pelo </w:t>
      </w:r>
      <w:r w:rsidR="00DF10D3">
        <w:rPr>
          <w:rFonts w:ascii="Arial Nova" w:hAnsi="Arial Nova"/>
          <w:iCs/>
          <w:sz w:val="22"/>
          <w:szCs w:val="22"/>
        </w:rPr>
        <w:t>CONTRATANTE</w:t>
      </w:r>
      <w:r w:rsidRPr="006250F2">
        <w:rPr>
          <w:rFonts w:ascii="Arial Nova" w:hAnsi="Arial Nova"/>
          <w:iCs/>
          <w:sz w:val="22"/>
          <w:szCs w:val="22"/>
        </w:rPr>
        <w:t xml:space="preserve"> ou por seus prepostos, garantindo-lhes o acesso, a qualquer tempo, ao local dos trabalhos, bem como aos documentos relativos à execução do empreendimento.</w:t>
      </w:r>
    </w:p>
    <w:p w14:paraId="2239CE57" w14:textId="626E62BB"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Paralisar, por determinação do </w:t>
      </w:r>
      <w:r w:rsidR="00DF10D3">
        <w:rPr>
          <w:rFonts w:ascii="Arial Nova" w:hAnsi="Arial Nova"/>
          <w:iCs/>
          <w:sz w:val="22"/>
          <w:szCs w:val="22"/>
        </w:rPr>
        <w:t>CONTRATANTE</w:t>
      </w:r>
      <w:r w:rsidRPr="006250F2">
        <w:rPr>
          <w:rFonts w:ascii="Arial Nova" w:hAnsi="Arial Nova"/>
          <w:iCs/>
          <w:sz w:val="22"/>
          <w:szCs w:val="22"/>
        </w:rPr>
        <w:t>, qualquer atividade que não esteja sendo executada de acordo com a boa técnica ou que ponha em risco a segurança de pessoas ou bens de terceiros.</w:t>
      </w:r>
    </w:p>
    <w:p w14:paraId="1EAD946F"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Promover a guarda, manutenção e vigilância de materiais, ferramentas, e tudo o que for necessário à execução do objeto, durante a vigência do contrato.</w:t>
      </w:r>
    </w:p>
    <w:p w14:paraId="04241BFA"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7851FB64" w14:textId="72474E63"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Submeter previamente, por escrito, ao </w:t>
      </w:r>
      <w:r w:rsidR="00DF10D3">
        <w:rPr>
          <w:rFonts w:ascii="Arial Nova" w:hAnsi="Arial Nova"/>
          <w:iCs/>
          <w:sz w:val="22"/>
          <w:szCs w:val="22"/>
        </w:rPr>
        <w:t>CONTRATANTE</w:t>
      </w:r>
      <w:r w:rsidRPr="006250F2">
        <w:rPr>
          <w:rFonts w:ascii="Arial Nova" w:hAnsi="Arial Nova"/>
          <w:iCs/>
          <w:sz w:val="22"/>
          <w:szCs w:val="22"/>
        </w:rPr>
        <w:t>, para análise e aprovação, quaisquer mudanças nos métodos executivos que fujam às especificações do memorial descritivo ou instrumento congênere.</w:t>
      </w:r>
    </w:p>
    <w:p w14:paraId="7C2626A8"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A5FAA2" w14:textId="77777777" w:rsidR="00591DB1"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 Manter durante toda a vigência do contrato, em compatibilidade com as obrigações assumidas, todas as condições exigidas para habilitação na licitação; </w:t>
      </w:r>
    </w:p>
    <w:p w14:paraId="22CAE410" w14:textId="5A98FC2C" w:rsidR="00015B94" w:rsidRPr="006250F2" w:rsidRDefault="00015B94" w:rsidP="005E0ACD">
      <w:pPr>
        <w:pStyle w:val="Nivel2"/>
        <w:spacing w:before="0" w:line="312" w:lineRule="auto"/>
        <w:ind w:left="0" w:firstLine="0"/>
        <w:rPr>
          <w:rFonts w:ascii="Arial Nova" w:hAnsi="Arial Nova"/>
          <w:iCs/>
          <w:sz w:val="22"/>
          <w:szCs w:val="22"/>
        </w:rPr>
      </w:pPr>
      <w:r w:rsidRPr="00015B94">
        <w:rPr>
          <w:rFonts w:ascii="Arial Nova" w:hAnsi="Arial Nova"/>
          <w:iCs/>
          <w:sz w:val="22"/>
          <w:szCs w:val="22"/>
        </w:rPr>
        <w:lastRenderedPageBreak/>
        <w:t>Manter durante toda a vigência da presente ata de registro de preços todos os seus dados cadastrais atualizados para todos os fins de comunicação, seja eletrônica ou presencial</w:t>
      </w:r>
      <w:r>
        <w:rPr>
          <w:rFonts w:ascii="Arial Nova" w:hAnsi="Arial Nova"/>
          <w:iCs/>
          <w:sz w:val="22"/>
          <w:szCs w:val="22"/>
        </w:rPr>
        <w:t>;</w:t>
      </w:r>
    </w:p>
    <w:p w14:paraId="208CFF95" w14:textId="77777777" w:rsidR="00591DB1" w:rsidRPr="006250F2" w:rsidRDefault="00591DB1" w:rsidP="005E0ACD">
      <w:pPr>
        <w:pStyle w:val="Nivel2"/>
        <w:spacing w:before="0" w:line="312" w:lineRule="auto"/>
        <w:ind w:left="0" w:firstLine="0"/>
        <w:rPr>
          <w:rFonts w:ascii="Arial Nova" w:hAnsi="Arial Nova"/>
          <w:b/>
          <w:bCs/>
          <w:iCs/>
          <w:sz w:val="22"/>
          <w:szCs w:val="22"/>
        </w:rPr>
      </w:pPr>
      <w:r w:rsidRPr="006250F2">
        <w:rPr>
          <w:rFonts w:ascii="Arial Nova" w:hAnsi="Arial Nova"/>
          <w:iCs/>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24" w:anchor="art116" w:history="1">
        <w:r w:rsidRPr="006250F2">
          <w:rPr>
            <w:rStyle w:val="Hyperlink"/>
            <w:rFonts w:ascii="Arial Nova" w:hAnsi="Arial Nova"/>
            <w:iCs/>
            <w:sz w:val="22"/>
            <w:szCs w:val="22"/>
          </w:rPr>
          <w:t>art. 116</w:t>
        </w:r>
      </w:hyperlink>
      <w:r w:rsidRPr="006250F2">
        <w:rPr>
          <w:rFonts w:ascii="Arial Nova" w:hAnsi="Arial Nova"/>
          <w:iCs/>
          <w:sz w:val="22"/>
          <w:szCs w:val="22"/>
        </w:rPr>
        <w:t>);</w:t>
      </w:r>
    </w:p>
    <w:p w14:paraId="5C35ABBA"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Comprovar a reserva de cargos a que se refere a cláusula acima, no prazo fixado pelo fiscal do contrato, com a indicação dos empregados que preencheram as referidas vagas (</w:t>
      </w:r>
      <w:hyperlink r:id="rId25" w:anchor="art116" w:history="1">
        <w:r w:rsidRPr="006250F2">
          <w:rPr>
            <w:rStyle w:val="Hyperlink"/>
            <w:rFonts w:ascii="Arial Nova" w:hAnsi="Arial Nova"/>
            <w:iCs/>
            <w:sz w:val="22"/>
            <w:szCs w:val="22"/>
          </w:rPr>
          <w:t>art. 116, parágrafo único</w:t>
        </w:r>
      </w:hyperlink>
      <w:r w:rsidRPr="006250F2">
        <w:rPr>
          <w:rFonts w:ascii="Arial Nova" w:hAnsi="Arial Nova"/>
          <w:iCs/>
          <w:sz w:val="22"/>
          <w:szCs w:val="22"/>
        </w:rPr>
        <w:t>);</w:t>
      </w:r>
    </w:p>
    <w:p w14:paraId="1209EC0B"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Guardar sigilo sobre todas as informações obtidas em decorrência do cumprimento do contrato;</w:t>
      </w:r>
    </w:p>
    <w:p w14:paraId="21B123EF" w14:textId="77777777" w:rsidR="00591DB1" w:rsidRPr="006250F2"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6250F2">
          <w:rPr>
            <w:rStyle w:val="Hyperlink"/>
            <w:rFonts w:ascii="Arial Nova" w:hAnsi="Arial Nova"/>
            <w:iCs/>
            <w:sz w:val="22"/>
            <w:szCs w:val="22"/>
          </w:rPr>
          <w:t>art. 124, II, d, da Lei nº 14.133, de 2021</w:t>
        </w:r>
      </w:hyperlink>
      <w:r w:rsidRPr="006250F2">
        <w:rPr>
          <w:rFonts w:ascii="Arial Nova" w:hAnsi="Arial Nova"/>
          <w:iCs/>
          <w:sz w:val="22"/>
          <w:szCs w:val="22"/>
        </w:rPr>
        <w:t>;</w:t>
      </w:r>
    </w:p>
    <w:p w14:paraId="23BC5BAC" w14:textId="26020552" w:rsidR="00591DB1" w:rsidRDefault="00591DB1" w:rsidP="005E0ACD">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Cumprir, além dos postulados legais vigentes de âmbito federal, estadual ou municipal, as normas de segurança do </w:t>
      </w:r>
      <w:r w:rsidR="00DF10D3">
        <w:rPr>
          <w:rFonts w:ascii="Arial Nova" w:hAnsi="Arial Nova"/>
          <w:iCs/>
          <w:sz w:val="22"/>
          <w:szCs w:val="22"/>
        </w:rPr>
        <w:t>CONTRATANTE</w:t>
      </w:r>
      <w:r w:rsidRPr="006250F2">
        <w:rPr>
          <w:rFonts w:ascii="Arial Nova" w:hAnsi="Arial Nova"/>
          <w:iCs/>
          <w:sz w:val="22"/>
          <w:szCs w:val="22"/>
        </w:rPr>
        <w:t>;</w:t>
      </w:r>
    </w:p>
    <w:p w14:paraId="4CEC8CF3" w14:textId="5D9626BA" w:rsidR="00AC2156" w:rsidRDefault="00AC2156" w:rsidP="005E0ACD">
      <w:pPr>
        <w:pStyle w:val="Nivel2"/>
        <w:spacing w:before="0" w:line="312" w:lineRule="auto"/>
        <w:ind w:left="0" w:firstLine="0"/>
        <w:rPr>
          <w:rFonts w:ascii="Arial Nova" w:hAnsi="Arial Nova"/>
          <w:iCs/>
          <w:sz w:val="22"/>
          <w:szCs w:val="22"/>
        </w:rPr>
      </w:pPr>
      <w:r>
        <w:rPr>
          <w:rFonts w:ascii="Arial Nova" w:hAnsi="Arial Nova"/>
          <w:iCs/>
          <w:sz w:val="22"/>
          <w:szCs w:val="22"/>
        </w:rPr>
        <w:t>Prestar os serviços dentro dos parâmetros e rotinas estabelecidos;</w:t>
      </w:r>
    </w:p>
    <w:p w14:paraId="1A14F4A9" w14:textId="3C0BBE0C" w:rsidR="00BE5353" w:rsidRDefault="00BE5353" w:rsidP="005E0ACD">
      <w:pPr>
        <w:pStyle w:val="Nivel2"/>
        <w:spacing w:before="0" w:line="312" w:lineRule="auto"/>
        <w:ind w:left="0" w:firstLine="0"/>
        <w:rPr>
          <w:rFonts w:ascii="Arial Nova" w:hAnsi="Arial Nova"/>
          <w:iCs/>
          <w:sz w:val="22"/>
          <w:szCs w:val="22"/>
        </w:rPr>
      </w:pPr>
      <w:r w:rsidRPr="00BE5353">
        <w:rPr>
          <w:rFonts w:ascii="Arial Nova" w:hAnsi="Arial Nova"/>
          <w:iCs/>
          <w:sz w:val="22"/>
          <w:szCs w:val="22"/>
        </w:rPr>
        <w:t>Fornecer equipamentos de proteção individual (EPI) e equipamentos de proteção coletiva (EPC),quando for o caso</w:t>
      </w:r>
      <w:r>
        <w:rPr>
          <w:rFonts w:ascii="Arial Nova" w:hAnsi="Arial Nova"/>
          <w:iCs/>
          <w:sz w:val="22"/>
          <w:szCs w:val="22"/>
        </w:rPr>
        <w:t>;</w:t>
      </w:r>
    </w:p>
    <w:p w14:paraId="2DA8BC4A" w14:textId="45DC59EA" w:rsidR="00BE5353" w:rsidRDefault="00BE5353" w:rsidP="005E0ACD">
      <w:pPr>
        <w:pStyle w:val="Nivel2"/>
        <w:spacing w:before="0" w:line="312" w:lineRule="auto"/>
        <w:ind w:left="0" w:firstLine="0"/>
        <w:rPr>
          <w:rFonts w:ascii="Arial Nova" w:hAnsi="Arial Nova"/>
          <w:iCs/>
          <w:sz w:val="22"/>
          <w:szCs w:val="22"/>
        </w:rPr>
      </w:pPr>
      <w:r w:rsidRPr="00BE5353">
        <w:rPr>
          <w:rFonts w:ascii="Arial Nova" w:hAnsi="Arial Nova"/>
          <w:iCs/>
          <w:sz w:val="22"/>
          <w:szCs w:val="22"/>
        </w:rPr>
        <w:t>Garantir o acesso do CONTRATANTE, a qualquer tempo, ao local dos trabalhos, bem como aos documentos relativos à execução do contrato</w:t>
      </w:r>
      <w:r>
        <w:rPr>
          <w:rFonts w:ascii="Arial Nova" w:hAnsi="Arial Nova"/>
          <w:iCs/>
          <w:sz w:val="22"/>
          <w:szCs w:val="22"/>
        </w:rPr>
        <w:t>;</w:t>
      </w:r>
    </w:p>
    <w:p w14:paraId="5A383070" w14:textId="348FFCA1" w:rsidR="00007CAB" w:rsidRDefault="00007CAB" w:rsidP="005E0ACD">
      <w:pPr>
        <w:pStyle w:val="Nivel2"/>
        <w:spacing w:before="0" w:line="312" w:lineRule="auto"/>
        <w:ind w:left="0" w:firstLine="0"/>
        <w:rPr>
          <w:rFonts w:ascii="Arial Nova" w:hAnsi="Arial Nova"/>
          <w:iCs/>
          <w:sz w:val="22"/>
          <w:szCs w:val="22"/>
        </w:rPr>
      </w:pPr>
      <w:r w:rsidRPr="00007CAB">
        <w:rPr>
          <w:rFonts w:ascii="Arial Nova" w:hAnsi="Arial Nova"/>
          <w:iCs/>
          <w:sz w:val="22"/>
          <w:szCs w:val="22"/>
        </w:rPr>
        <w:t>Promover a organização técnica e administrativa dos serviços, de modo a conduzi-los eficaz e eficientemente, de acordo com os documentos e especificações que integram o Termo de Referência, no prazo determinado</w:t>
      </w:r>
      <w:r>
        <w:rPr>
          <w:rFonts w:ascii="Arial Nova" w:hAnsi="Arial Nova"/>
          <w:iCs/>
          <w:sz w:val="22"/>
          <w:szCs w:val="22"/>
        </w:rPr>
        <w:t>;</w:t>
      </w:r>
    </w:p>
    <w:p w14:paraId="0741FE48" w14:textId="694AD2B1" w:rsidR="00007CAB" w:rsidRDefault="00007CAB" w:rsidP="005E0ACD">
      <w:pPr>
        <w:pStyle w:val="Nivel2"/>
        <w:spacing w:before="0" w:line="312" w:lineRule="auto"/>
        <w:ind w:left="0" w:firstLine="0"/>
        <w:rPr>
          <w:rFonts w:ascii="Arial Nova" w:hAnsi="Arial Nova"/>
          <w:iCs/>
          <w:sz w:val="22"/>
          <w:szCs w:val="22"/>
        </w:rPr>
      </w:pPr>
      <w:r w:rsidRPr="00007CAB">
        <w:rPr>
          <w:rFonts w:ascii="Arial Nova" w:hAnsi="Arial Nova"/>
          <w:iCs/>
          <w:sz w:val="22"/>
          <w:szCs w:val="22"/>
        </w:rPr>
        <w:t>Instruir seus empregados quanto à necessidade de acatar as normas internas da Administração</w:t>
      </w:r>
      <w:r>
        <w:rPr>
          <w:rFonts w:ascii="Arial Nova" w:hAnsi="Arial Nova"/>
          <w:iCs/>
          <w:sz w:val="22"/>
          <w:szCs w:val="22"/>
        </w:rPr>
        <w:t>;</w:t>
      </w:r>
    </w:p>
    <w:p w14:paraId="6BE9A4E3" w14:textId="66F3EEC5" w:rsidR="00007CAB" w:rsidRPr="006250F2" w:rsidRDefault="00007CAB" w:rsidP="005E0ACD">
      <w:pPr>
        <w:pStyle w:val="Nivel2"/>
        <w:spacing w:before="0" w:line="312" w:lineRule="auto"/>
        <w:ind w:left="0" w:firstLine="0"/>
        <w:rPr>
          <w:rFonts w:ascii="Arial Nova" w:hAnsi="Arial Nova"/>
          <w:iCs/>
          <w:sz w:val="22"/>
          <w:szCs w:val="22"/>
        </w:rPr>
      </w:pPr>
      <w:r w:rsidRPr="00007CAB">
        <w:rPr>
          <w:rFonts w:ascii="Arial Nova" w:hAnsi="Arial Nova"/>
          <w:iCs/>
          <w:sz w:val="22"/>
          <w:szCs w:val="22"/>
        </w:rPr>
        <w:t>Instruir seus empregados a respeito das atividades a serem desempenhadas, alertando-os a não executar atividades não abrangidas pelo contrato, devendo o CONTRATADO relatar ao CONTRATANTE toda e qualquer ocorrência neste sentido, a fim de evitar desvio de função</w:t>
      </w:r>
      <w:r>
        <w:rPr>
          <w:rFonts w:ascii="Arial Nova" w:hAnsi="Arial Nova"/>
          <w:iCs/>
          <w:sz w:val="22"/>
          <w:szCs w:val="22"/>
        </w:rPr>
        <w:t>;</w:t>
      </w:r>
    </w:p>
    <w:p w14:paraId="0C1592C7" w14:textId="77777777" w:rsidR="00591DB1" w:rsidRPr="006250F2" w:rsidRDefault="00591DB1" w:rsidP="005E0ACD">
      <w:pPr>
        <w:pStyle w:val="Nivel2"/>
        <w:spacing w:before="0" w:line="312" w:lineRule="auto"/>
        <w:ind w:left="0" w:firstLine="0"/>
        <w:rPr>
          <w:rFonts w:ascii="Arial Nova" w:hAnsi="Arial Nova"/>
          <w:iCs/>
          <w:color w:val="FF0000"/>
          <w:sz w:val="22"/>
          <w:szCs w:val="22"/>
        </w:rPr>
      </w:pPr>
      <w:r w:rsidRPr="006250F2">
        <w:rPr>
          <w:rFonts w:ascii="Arial Nova" w:hAnsi="Arial Nova"/>
          <w:iCs/>
          <w:color w:val="FF0000"/>
          <w:sz w:val="22"/>
          <w:szCs w:val="22"/>
        </w:rPr>
        <w:t>Realizar os serviços de manutenção e assistência técnica no(s) seguinte(s) local(is) ... (inserir endereço(s));</w:t>
      </w:r>
    </w:p>
    <w:p w14:paraId="32ACA619" w14:textId="7EE634A9" w:rsidR="00591DB1" w:rsidRPr="006250F2" w:rsidRDefault="00591DB1" w:rsidP="00E81583">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lastRenderedPageBreak/>
        <w:t xml:space="preserve">O técnico deverá se deslocar ao local da repartição, salvo se 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tiver unidade de prestação de serviços em distância de [....] (inserir distância conforme avaliação técnica) do local demandado. </w:t>
      </w:r>
    </w:p>
    <w:p w14:paraId="246CE3B3" w14:textId="39A3B101" w:rsidR="00591DB1" w:rsidRPr="006250F2" w:rsidRDefault="00591DB1" w:rsidP="00E81583">
      <w:pPr>
        <w:pStyle w:val="Nivel2"/>
        <w:spacing w:before="0" w:line="312" w:lineRule="auto"/>
        <w:ind w:left="0" w:firstLine="0"/>
        <w:rPr>
          <w:rFonts w:ascii="Arial Nova" w:hAnsi="Arial Nova"/>
          <w:iCs/>
          <w:color w:val="FF0000"/>
          <w:sz w:val="22"/>
          <w:szCs w:val="22"/>
        </w:rPr>
      </w:pPr>
      <w:r w:rsidRPr="006250F2">
        <w:rPr>
          <w:rFonts w:ascii="Arial Nova" w:hAnsi="Arial Nova"/>
          <w:iCs/>
          <w:color w:val="FF0000"/>
          <w:sz w:val="22"/>
          <w:szCs w:val="22"/>
        </w:rPr>
        <w:t xml:space="preserve">Realizar a transição contratual com transferência de conhecimento, tecnologia e técnicas empregadas, sem perda de informações, podendo exigir, inclusive, a capacitação dos técnicos do </w:t>
      </w:r>
      <w:r w:rsidR="00DF10D3">
        <w:rPr>
          <w:rFonts w:ascii="Arial Nova" w:hAnsi="Arial Nova"/>
          <w:iCs/>
          <w:color w:val="FF0000"/>
          <w:sz w:val="22"/>
          <w:szCs w:val="22"/>
        </w:rPr>
        <w:t>CONTRATANTE</w:t>
      </w:r>
      <w:r w:rsidRPr="006250F2">
        <w:rPr>
          <w:rFonts w:ascii="Arial Nova" w:hAnsi="Arial Nova"/>
          <w:iCs/>
          <w:color w:val="FF0000"/>
          <w:sz w:val="22"/>
          <w:szCs w:val="22"/>
        </w:rPr>
        <w:t xml:space="preserve"> ou da nova empresa que continuará a execução dos serviços;</w:t>
      </w:r>
    </w:p>
    <w:p w14:paraId="006822F9" w14:textId="063A3E7D" w:rsidR="00591DB1" w:rsidRPr="006250F2" w:rsidRDefault="00591DB1" w:rsidP="00E81583">
      <w:pPr>
        <w:pStyle w:val="Nivel2"/>
        <w:spacing w:before="0" w:line="312" w:lineRule="auto"/>
        <w:ind w:left="0" w:firstLine="0"/>
        <w:rPr>
          <w:rFonts w:ascii="Arial Nova" w:hAnsi="Arial Nova"/>
          <w:iCs/>
          <w:color w:val="FF0000"/>
          <w:sz w:val="22"/>
          <w:szCs w:val="22"/>
        </w:rPr>
      </w:pPr>
      <w:r w:rsidRPr="006250F2">
        <w:rPr>
          <w:rFonts w:ascii="Arial Nova" w:hAnsi="Arial Nova"/>
          <w:iCs/>
          <w:color w:val="FF0000"/>
          <w:sz w:val="22"/>
          <w:szCs w:val="22"/>
        </w:rPr>
        <w:t xml:space="preserve">Ceder ao </w:t>
      </w:r>
      <w:r w:rsidR="00DF10D3">
        <w:rPr>
          <w:rFonts w:ascii="Arial Nova" w:hAnsi="Arial Nova"/>
          <w:iCs/>
          <w:color w:val="FF0000"/>
          <w:sz w:val="22"/>
          <w:szCs w:val="22"/>
        </w:rPr>
        <w:t>CONTRATANTE</w:t>
      </w:r>
      <w:r w:rsidRPr="006250F2">
        <w:rPr>
          <w:rFonts w:ascii="Arial Nova" w:hAnsi="Arial Nova"/>
          <w:iCs/>
          <w:color w:val="FF0000"/>
          <w:sz w:val="22"/>
          <w:szCs w:val="22"/>
        </w:rPr>
        <w:t xml:space="preserve"> todos os direitos patrimoniais relativos ao objeto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o qual poderá ser livremente utilizado e/ou alterado em outras ocasiões, sem necessidade de nova autorização do </w:t>
      </w:r>
      <w:r w:rsidR="00DF10D3">
        <w:rPr>
          <w:rFonts w:ascii="Arial Nova" w:hAnsi="Arial Nova"/>
          <w:iCs/>
          <w:color w:val="FF0000"/>
          <w:sz w:val="22"/>
          <w:szCs w:val="22"/>
        </w:rPr>
        <w:t>CONTRATADO</w:t>
      </w:r>
      <w:r w:rsidRPr="006250F2">
        <w:rPr>
          <w:rFonts w:ascii="Arial Nova" w:hAnsi="Arial Nova"/>
          <w:iCs/>
          <w:color w:val="FF0000"/>
          <w:sz w:val="22"/>
          <w:szCs w:val="22"/>
        </w:rPr>
        <w:t>.</w:t>
      </w:r>
    </w:p>
    <w:p w14:paraId="36124EE0" w14:textId="70528D5F" w:rsidR="00591DB1" w:rsidRPr="006250F2" w:rsidRDefault="00591DB1" w:rsidP="00E81583">
      <w:pPr>
        <w:pStyle w:val="Nivel3"/>
        <w:spacing w:before="0" w:line="312" w:lineRule="auto"/>
        <w:ind w:left="567" w:firstLine="0"/>
        <w:rPr>
          <w:rFonts w:ascii="Arial Nova" w:hAnsi="Arial Nova"/>
          <w:iCs/>
          <w:color w:val="FF0000"/>
          <w:sz w:val="22"/>
          <w:szCs w:val="22"/>
        </w:rPr>
      </w:pPr>
      <w:r w:rsidRPr="006250F2">
        <w:rPr>
          <w:rFonts w:ascii="Arial Nova" w:hAnsi="Arial Nova"/>
          <w:iCs/>
          <w:color w:val="FF0000"/>
          <w:sz w:val="22"/>
          <w:szCs w:val="22"/>
        </w:rPr>
        <w:t xml:space="preserve">Considerando que o projeto </w:t>
      </w:r>
      <w:r w:rsidR="00DF10D3">
        <w:rPr>
          <w:rFonts w:ascii="Arial Nova" w:hAnsi="Arial Nova"/>
          <w:iCs/>
          <w:color w:val="FF0000"/>
          <w:sz w:val="22"/>
          <w:szCs w:val="22"/>
        </w:rPr>
        <w:t>CONTRATADO</w:t>
      </w:r>
      <w:r w:rsidRPr="006250F2">
        <w:rPr>
          <w:rFonts w:ascii="Arial Nova" w:hAnsi="Arial Nova"/>
          <w:iCs/>
          <w:color w:val="FF0000"/>
          <w:sz w:val="22"/>
          <w:szCs w:val="22"/>
        </w:rPr>
        <w:t xml:space="preserve">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768A57D" w14:textId="77777777" w:rsidR="00591DB1" w:rsidRPr="00E81583" w:rsidRDefault="00591DB1" w:rsidP="00037CD8">
      <w:pPr>
        <w:pStyle w:val="Nivel01"/>
        <w:numPr>
          <w:ilvl w:val="0"/>
          <w:numId w:val="4"/>
        </w:numPr>
        <w:tabs>
          <w:tab w:val="clear" w:pos="567"/>
          <w:tab w:val="left" w:pos="426"/>
        </w:tabs>
        <w:spacing w:before="120" w:afterLines="120" w:after="288" w:line="312" w:lineRule="auto"/>
        <w:ind w:left="0" w:firstLine="0"/>
        <w:rPr>
          <w:rFonts w:ascii="Arial Nova" w:hAnsi="Arial Nova"/>
          <w:iCs/>
          <w:sz w:val="22"/>
          <w:szCs w:val="22"/>
        </w:rPr>
      </w:pPr>
      <w:r w:rsidRPr="00E81583">
        <w:rPr>
          <w:rFonts w:ascii="Arial Nova" w:hAnsi="Arial Nova"/>
          <w:iCs/>
          <w:sz w:val="22"/>
          <w:szCs w:val="22"/>
        </w:rPr>
        <w:t>CLÁUSULA DÉCIMA- OBRIGAÇÕES PERTINENTES À LGPD</w:t>
      </w:r>
    </w:p>
    <w:p w14:paraId="04A1AAE5"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As partes deverão cumprir a </w:t>
      </w:r>
      <w:hyperlink r:id="rId27" w:history="1">
        <w:r w:rsidRPr="006250F2">
          <w:rPr>
            <w:rStyle w:val="Hyperlink"/>
            <w:rFonts w:ascii="Arial Nova" w:hAnsi="Arial Nova"/>
            <w:iCs/>
            <w:sz w:val="22"/>
            <w:szCs w:val="22"/>
          </w:rPr>
          <w:t>Lei nº 13.709, de 14 de agosto de 2018 (LGPD)</w:t>
        </w:r>
      </w:hyperlink>
      <w:r w:rsidRPr="006250F2">
        <w:rPr>
          <w:rFonts w:ascii="Arial Nova" w:hAnsi="Arial Nova"/>
          <w:iCs/>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925B7AE"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Os dados obtidos somente poderão ser utilizados para as finalidades que justificaram seu acesso e de acordo com a boa-fé e com os princípios do </w:t>
      </w:r>
      <w:hyperlink r:id="rId28" w:anchor="art6" w:history="1">
        <w:r w:rsidRPr="006250F2">
          <w:rPr>
            <w:rStyle w:val="Hyperlink"/>
            <w:rFonts w:ascii="Arial Nova" w:hAnsi="Arial Nova"/>
            <w:iCs/>
            <w:sz w:val="22"/>
            <w:szCs w:val="22"/>
          </w:rPr>
          <w:t>art. 6º da LGPD</w:t>
        </w:r>
      </w:hyperlink>
      <w:r w:rsidRPr="006250F2">
        <w:rPr>
          <w:rFonts w:ascii="Arial Nova" w:hAnsi="Arial Nova"/>
          <w:iCs/>
          <w:sz w:val="22"/>
          <w:szCs w:val="22"/>
        </w:rPr>
        <w:t xml:space="preserve">. </w:t>
      </w:r>
    </w:p>
    <w:p w14:paraId="470479A8"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É vedado o compartilhamento com terceiros dos dados obtidos fora das hipóteses permitidas em Lei.</w:t>
      </w:r>
    </w:p>
    <w:p w14:paraId="11BC0E02" w14:textId="503B94B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 Administração deverá ser informada no prazo de 5 (cinco) dias úteis sobre todos os contratos de suboperação firmados ou que venham a ser celebrados pelo </w:t>
      </w:r>
      <w:r w:rsidR="00DF10D3">
        <w:rPr>
          <w:rFonts w:ascii="Arial Nova" w:hAnsi="Arial Nova"/>
          <w:iCs/>
          <w:sz w:val="22"/>
          <w:szCs w:val="22"/>
        </w:rPr>
        <w:t>CONTRATADO</w:t>
      </w:r>
      <w:r w:rsidRPr="006250F2">
        <w:rPr>
          <w:rFonts w:ascii="Arial Nova" w:hAnsi="Arial Nova"/>
          <w:iCs/>
          <w:sz w:val="22"/>
          <w:szCs w:val="22"/>
        </w:rPr>
        <w:t xml:space="preserve">. </w:t>
      </w:r>
    </w:p>
    <w:p w14:paraId="76720C62" w14:textId="5888F036"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Terminado o tratamento dos dados nos termos do </w:t>
      </w:r>
      <w:hyperlink r:id="rId29" w:anchor="art15" w:history="1">
        <w:r w:rsidRPr="006250F2">
          <w:rPr>
            <w:rStyle w:val="Hyperlink"/>
            <w:rFonts w:ascii="Arial Nova" w:hAnsi="Arial Nova"/>
            <w:iCs/>
            <w:sz w:val="22"/>
            <w:szCs w:val="22"/>
          </w:rPr>
          <w:t>art. 15 da LGPD</w:t>
        </w:r>
      </w:hyperlink>
      <w:r w:rsidRPr="006250F2">
        <w:rPr>
          <w:rFonts w:ascii="Arial Nova" w:hAnsi="Arial Nova"/>
          <w:iCs/>
          <w:sz w:val="22"/>
          <w:szCs w:val="22"/>
        </w:rPr>
        <w:t xml:space="preserve">, é dever do </w:t>
      </w:r>
      <w:r w:rsidR="00DF10D3">
        <w:rPr>
          <w:rFonts w:ascii="Arial Nova" w:hAnsi="Arial Nova"/>
          <w:iCs/>
          <w:sz w:val="22"/>
          <w:szCs w:val="22"/>
        </w:rPr>
        <w:t>CONTRATADO</w:t>
      </w:r>
      <w:r w:rsidRPr="006250F2">
        <w:rPr>
          <w:rFonts w:ascii="Arial Nova" w:hAnsi="Arial Nova"/>
          <w:iCs/>
          <w:sz w:val="22"/>
          <w:szCs w:val="22"/>
        </w:rPr>
        <w:t xml:space="preserve"> eliminá-los, com exceção das hipóteses do </w:t>
      </w:r>
      <w:hyperlink r:id="rId30" w:anchor="art16" w:history="1">
        <w:r w:rsidRPr="006250F2">
          <w:rPr>
            <w:rStyle w:val="Hyperlink"/>
            <w:rFonts w:ascii="Arial Nova" w:hAnsi="Arial Nova"/>
            <w:iCs/>
            <w:sz w:val="22"/>
            <w:szCs w:val="22"/>
          </w:rPr>
          <w:t>art. 16 da LGPD</w:t>
        </w:r>
      </w:hyperlink>
      <w:r w:rsidRPr="006250F2">
        <w:rPr>
          <w:rFonts w:ascii="Arial Nova" w:hAnsi="Arial Nova"/>
          <w:iCs/>
          <w:sz w:val="22"/>
          <w:szCs w:val="22"/>
        </w:rPr>
        <w:t xml:space="preserve">, incluindo aquelas em que houver necessidade de guarda de documentação para fins de comprovação do cumprimento de obrigações legais ou contratuais e somente enquanto não prescritas essas obrigações. </w:t>
      </w:r>
    </w:p>
    <w:p w14:paraId="10520B82" w14:textId="3D7311CD"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É dever do </w:t>
      </w:r>
      <w:r w:rsidR="00DF10D3">
        <w:rPr>
          <w:rFonts w:ascii="Arial Nova" w:hAnsi="Arial Nova"/>
          <w:iCs/>
          <w:sz w:val="22"/>
          <w:szCs w:val="22"/>
        </w:rPr>
        <w:t>CONTRATADO</w:t>
      </w:r>
      <w:r w:rsidRPr="006250F2">
        <w:rPr>
          <w:rFonts w:ascii="Arial Nova" w:hAnsi="Arial Nova"/>
          <w:iCs/>
          <w:sz w:val="22"/>
          <w:szCs w:val="22"/>
        </w:rPr>
        <w:t xml:space="preserve"> orientar e treinar seus empregados sobre os deveres, requisitos e responsabilidades decorrentes da LGPD. </w:t>
      </w:r>
    </w:p>
    <w:p w14:paraId="3690301A" w14:textId="77687948"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w:t>
      </w:r>
      <w:r w:rsidR="00DF10D3">
        <w:rPr>
          <w:rFonts w:ascii="Arial Nova" w:hAnsi="Arial Nova"/>
          <w:iCs/>
          <w:sz w:val="22"/>
          <w:szCs w:val="22"/>
        </w:rPr>
        <w:t>CONTRATADO</w:t>
      </w:r>
      <w:r w:rsidRPr="006250F2">
        <w:rPr>
          <w:rFonts w:ascii="Arial Nova" w:hAnsi="Arial Nova"/>
          <w:iCs/>
          <w:sz w:val="22"/>
          <w:szCs w:val="22"/>
        </w:rPr>
        <w:t xml:space="preserve"> deverá exigir de suboperadores e sub</w:t>
      </w:r>
      <w:r w:rsidR="00DF10D3">
        <w:rPr>
          <w:rFonts w:ascii="Arial Nova" w:hAnsi="Arial Nova"/>
          <w:iCs/>
          <w:sz w:val="22"/>
          <w:szCs w:val="22"/>
        </w:rPr>
        <w:t>CONTRATADO</w:t>
      </w:r>
      <w:r w:rsidRPr="006250F2">
        <w:rPr>
          <w:rFonts w:ascii="Arial Nova" w:hAnsi="Arial Nova"/>
          <w:iCs/>
          <w:sz w:val="22"/>
          <w:szCs w:val="22"/>
        </w:rPr>
        <w:t>s o cumprimento dos deveres da presente cláusula, permanecendo integralmente responsável por garantir sua observância.</w:t>
      </w:r>
    </w:p>
    <w:p w14:paraId="54921FEC" w14:textId="47BBBFA0"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lastRenderedPageBreak/>
        <w:t xml:space="preserve">O </w:t>
      </w:r>
      <w:r w:rsidR="00DF10D3">
        <w:rPr>
          <w:rFonts w:ascii="Arial Nova" w:hAnsi="Arial Nova"/>
          <w:iCs/>
          <w:sz w:val="22"/>
          <w:szCs w:val="22"/>
        </w:rPr>
        <w:t>CONTRATANTE</w:t>
      </w:r>
      <w:r w:rsidRPr="006250F2">
        <w:rPr>
          <w:rFonts w:ascii="Arial Nova" w:hAnsi="Arial Nova"/>
          <w:iCs/>
          <w:sz w:val="22"/>
          <w:szCs w:val="22"/>
        </w:rPr>
        <w:t xml:space="preserve"> poderá realizar diligência para aferir o cumprimento dessa cláusula, devendo o </w:t>
      </w:r>
      <w:r w:rsidR="00DF10D3">
        <w:rPr>
          <w:rFonts w:ascii="Arial Nova" w:hAnsi="Arial Nova"/>
          <w:iCs/>
          <w:sz w:val="22"/>
          <w:szCs w:val="22"/>
        </w:rPr>
        <w:t>CONTRATADO</w:t>
      </w:r>
      <w:r w:rsidRPr="006250F2">
        <w:rPr>
          <w:rFonts w:ascii="Arial Nova" w:hAnsi="Arial Nova"/>
          <w:iCs/>
          <w:sz w:val="22"/>
          <w:szCs w:val="22"/>
        </w:rPr>
        <w:t xml:space="preserve"> atender prontamente eventuais pedidos de comprovação formulados. </w:t>
      </w:r>
    </w:p>
    <w:p w14:paraId="04DF8FB5" w14:textId="5E1F9599"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w:t>
      </w:r>
      <w:r w:rsidR="00DF10D3">
        <w:rPr>
          <w:rFonts w:ascii="Arial Nova" w:hAnsi="Arial Nova"/>
          <w:iCs/>
          <w:sz w:val="22"/>
          <w:szCs w:val="22"/>
        </w:rPr>
        <w:t>CONTRATADO</w:t>
      </w:r>
      <w:r w:rsidRPr="006250F2">
        <w:rPr>
          <w:rFonts w:ascii="Arial Nova" w:hAnsi="Arial Nova"/>
          <w:iCs/>
          <w:sz w:val="22"/>
          <w:szCs w:val="22"/>
        </w:rPr>
        <w:t xml:space="preserve"> deverá prestar, no prazo fixado pelo </w:t>
      </w:r>
      <w:r w:rsidR="00DF10D3">
        <w:rPr>
          <w:rFonts w:ascii="Arial Nova" w:hAnsi="Arial Nova"/>
          <w:iCs/>
          <w:sz w:val="22"/>
          <w:szCs w:val="22"/>
        </w:rPr>
        <w:t>CONTRATANTE</w:t>
      </w:r>
      <w:r w:rsidRPr="006250F2">
        <w:rPr>
          <w:rFonts w:ascii="Arial Nova" w:hAnsi="Arial Nova"/>
          <w:iCs/>
          <w:sz w:val="22"/>
          <w:szCs w:val="22"/>
        </w:rPr>
        <w:t xml:space="preserve">, prorrogável justificadamente, quaisquer informações acerca dos dados pessoais para cumprimento da LGPD, inclusive quanto a eventual descarte realizado. </w:t>
      </w:r>
    </w:p>
    <w:p w14:paraId="0F98C69C"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1" w:history="1">
        <w:r w:rsidRPr="006250F2">
          <w:rPr>
            <w:rStyle w:val="Hyperlink"/>
            <w:rFonts w:ascii="Arial Nova" w:hAnsi="Arial Nova"/>
            <w:iCs/>
            <w:sz w:val="22"/>
            <w:szCs w:val="22"/>
          </w:rPr>
          <w:t>LGPD, art. 37</w:t>
        </w:r>
      </w:hyperlink>
      <w:r w:rsidRPr="006250F2">
        <w:rPr>
          <w:rFonts w:ascii="Arial Nova" w:hAnsi="Arial Nova"/>
          <w:iCs/>
          <w:sz w:val="22"/>
          <w:szCs w:val="22"/>
        </w:rPr>
        <w:t>), com cada acesso, data, horário e registro da finalidade, para efeito de responsabilização, em caso de eventuais omissões, desvios ou abusos.</w:t>
      </w:r>
    </w:p>
    <w:p w14:paraId="7307F675" w14:textId="77777777" w:rsidR="00591DB1" w:rsidRPr="006250F2" w:rsidRDefault="00591DB1" w:rsidP="00DB4F02">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Os referidos bancos de dados devem ser desenvolvidos em formato interoperável, a fim de garantir a reutilização desses dados pela Administração nas hipóteses previstas na LGPD.</w:t>
      </w:r>
    </w:p>
    <w:p w14:paraId="1386D1A8"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625C3EB" w14:textId="77777777" w:rsidR="00591DB1" w:rsidRPr="006250F2" w:rsidRDefault="00591DB1" w:rsidP="00DB4F02">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Os contratos e convênios de que trata o </w:t>
      </w:r>
      <w:hyperlink r:id="rId32" w:anchor="art26§1" w:history="1">
        <w:r w:rsidRPr="006250F2">
          <w:rPr>
            <w:rStyle w:val="Hyperlink"/>
            <w:rFonts w:ascii="Arial Nova" w:hAnsi="Arial Nova"/>
            <w:iCs/>
            <w:sz w:val="22"/>
            <w:szCs w:val="22"/>
          </w:rPr>
          <w:t>§ 1º do art. 26 da LGPD</w:t>
        </w:r>
      </w:hyperlink>
      <w:r w:rsidRPr="006250F2">
        <w:rPr>
          <w:rFonts w:ascii="Arial Nova" w:hAnsi="Arial Nova"/>
          <w:iCs/>
          <w:sz w:val="22"/>
          <w:szCs w:val="22"/>
        </w:rPr>
        <w:t xml:space="preserve"> deverão ser comunicados à autoridade nacional.</w:t>
      </w:r>
    </w:p>
    <w:p w14:paraId="61D9D673" w14:textId="77777777" w:rsidR="00591DB1" w:rsidRPr="006250F2" w:rsidRDefault="00591DB1" w:rsidP="00FC2773">
      <w:pPr>
        <w:pStyle w:val="Nivel01"/>
        <w:numPr>
          <w:ilvl w:val="0"/>
          <w:numId w:val="4"/>
        </w:numPr>
        <w:tabs>
          <w:tab w:val="clear" w:pos="567"/>
          <w:tab w:val="left" w:pos="426"/>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DÉCIMA PRIMEIRA – GARANTIA DE EXECUÇÃO (</w:t>
      </w:r>
      <w:hyperlink r:id="rId33" w:anchor="art92" w:history="1">
        <w:r w:rsidRPr="006250F2">
          <w:rPr>
            <w:rStyle w:val="Hyperlink"/>
            <w:rFonts w:ascii="Arial Nova" w:hAnsi="Arial Nova"/>
            <w:iCs/>
            <w:sz w:val="22"/>
            <w:szCs w:val="22"/>
          </w:rPr>
          <w:t>art. 92, XII e XIII</w:t>
        </w:r>
      </w:hyperlink>
      <w:r w:rsidRPr="006250F2">
        <w:rPr>
          <w:rFonts w:ascii="Arial Nova" w:hAnsi="Arial Nova"/>
          <w:iCs/>
          <w:sz w:val="22"/>
          <w:szCs w:val="22"/>
        </w:rPr>
        <w:t>)</w:t>
      </w:r>
    </w:p>
    <w:p w14:paraId="7D04EFF0" w14:textId="77777777" w:rsidR="00591DB1" w:rsidRPr="006250F2" w:rsidRDefault="00591DB1" w:rsidP="00DB4F02">
      <w:pPr>
        <w:pStyle w:val="Nivel2"/>
        <w:spacing w:before="0" w:line="312" w:lineRule="auto"/>
        <w:ind w:left="0" w:firstLine="0"/>
        <w:rPr>
          <w:rFonts w:ascii="Arial Nova" w:hAnsi="Arial Nova"/>
          <w:iCs/>
          <w:color w:val="FF0000"/>
          <w:sz w:val="22"/>
          <w:szCs w:val="22"/>
        </w:rPr>
      </w:pPr>
      <w:r w:rsidRPr="006250F2">
        <w:rPr>
          <w:rFonts w:ascii="Arial Nova" w:hAnsi="Arial Nova"/>
          <w:iCs/>
          <w:color w:val="FF0000"/>
          <w:sz w:val="22"/>
          <w:szCs w:val="22"/>
        </w:rPr>
        <w:t>Não haverá exigência de garantia contratual da execução.</w:t>
      </w:r>
    </w:p>
    <w:p w14:paraId="4175B52F" w14:textId="77777777" w:rsidR="00591DB1" w:rsidRPr="006250F2" w:rsidRDefault="00591DB1">
      <w:pPr>
        <w:pStyle w:val="ou"/>
        <w:spacing w:before="120" w:afterLines="120" w:after="288" w:line="312" w:lineRule="auto"/>
        <w:ind w:firstLine="567"/>
        <w:rPr>
          <w:rFonts w:ascii="Arial Nova" w:hAnsi="Arial Nova"/>
          <w:i w:val="0"/>
          <w:sz w:val="22"/>
          <w:szCs w:val="22"/>
        </w:rPr>
      </w:pPr>
      <w:r w:rsidRPr="006250F2">
        <w:rPr>
          <w:rFonts w:ascii="Arial Nova" w:hAnsi="Arial Nova"/>
          <w:i w:val="0"/>
          <w:sz w:val="22"/>
          <w:szCs w:val="22"/>
        </w:rPr>
        <w:t>OU</w:t>
      </w:r>
    </w:p>
    <w:p w14:paraId="5BB4B499" w14:textId="77968FF7" w:rsidR="00591DB1" w:rsidRPr="006250F2" w:rsidRDefault="00DA4569" w:rsidP="00DB4F02">
      <w:pPr>
        <w:pStyle w:val="Nivel2"/>
        <w:spacing w:before="0" w:line="312" w:lineRule="auto"/>
        <w:ind w:left="0" w:firstLine="0"/>
        <w:rPr>
          <w:rFonts w:ascii="Arial Nova" w:hAnsi="Arial Nova"/>
          <w:iCs/>
          <w:sz w:val="22"/>
          <w:szCs w:val="22"/>
        </w:rPr>
      </w:pPr>
      <w:r w:rsidRPr="00DA4569">
        <w:rPr>
          <w:rFonts w:ascii="Arial Nova" w:hAnsi="Arial Nova"/>
          <w:iCs/>
          <w:color w:val="FF0000"/>
          <w:sz w:val="22"/>
          <w:szCs w:val="22"/>
        </w:rPr>
        <w:t xml:space="preserve">Será exigida a prestação de garantia na presente contratação, conforme regras constantes </w:t>
      </w:r>
      <w:r>
        <w:rPr>
          <w:rFonts w:ascii="Arial Nova" w:hAnsi="Arial Nova"/>
          <w:iCs/>
          <w:color w:val="FF0000"/>
          <w:sz w:val="22"/>
          <w:szCs w:val="22"/>
        </w:rPr>
        <w:t>n</w:t>
      </w:r>
      <w:r w:rsidRPr="00DA4569">
        <w:rPr>
          <w:rFonts w:ascii="Arial Nova" w:hAnsi="Arial Nova"/>
          <w:iCs/>
          <w:color w:val="FF0000"/>
          <w:sz w:val="22"/>
          <w:szCs w:val="22"/>
        </w:rPr>
        <w:t>o Termo de Referênci</w:t>
      </w:r>
      <w:r>
        <w:rPr>
          <w:rFonts w:ascii="Arial Nova" w:hAnsi="Arial Nova"/>
          <w:iCs/>
          <w:color w:val="FF0000"/>
          <w:sz w:val="22"/>
          <w:szCs w:val="22"/>
        </w:rPr>
        <w:t>a</w:t>
      </w:r>
      <w:r w:rsidR="00591DB1" w:rsidRPr="006250F2">
        <w:rPr>
          <w:rFonts w:ascii="Arial Nova" w:hAnsi="Arial Nova"/>
          <w:iCs/>
          <w:color w:val="FF0000"/>
          <w:sz w:val="22"/>
          <w:szCs w:val="22"/>
        </w:rPr>
        <w:t>.</w:t>
      </w:r>
    </w:p>
    <w:p w14:paraId="2224DDBB" w14:textId="77777777" w:rsidR="00591DB1" w:rsidRPr="006250F2" w:rsidRDefault="00591DB1" w:rsidP="00A64B46">
      <w:pPr>
        <w:pStyle w:val="Nivel01"/>
        <w:numPr>
          <w:ilvl w:val="0"/>
          <w:numId w:val="4"/>
        </w:numPr>
        <w:tabs>
          <w:tab w:val="clear" w:pos="567"/>
          <w:tab w:val="left" w:pos="426"/>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DÉCIMA SEGUNDA – INFRAÇÕES E SANÇÕES ADMINISTRATIVAS (</w:t>
      </w:r>
      <w:hyperlink r:id="rId34" w:anchor="art92" w:history="1">
        <w:r w:rsidRPr="006250F2">
          <w:rPr>
            <w:rStyle w:val="Hyperlink"/>
            <w:rFonts w:ascii="Arial Nova" w:hAnsi="Arial Nova"/>
            <w:iCs/>
            <w:sz w:val="22"/>
            <w:szCs w:val="22"/>
          </w:rPr>
          <w:t>art. 92, XIV</w:t>
        </w:r>
      </w:hyperlink>
      <w:r w:rsidRPr="006250F2">
        <w:rPr>
          <w:rFonts w:ascii="Arial Nova" w:hAnsi="Arial Nova"/>
          <w:iCs/>
          <w:sz w:val="22"/>
          <w:szCs w:val="22"/>
        </w:rPr>
        <w:t>)</w:t>
      </w:r>
    </w:p>
    <w:p w14:paraId="669E628B" w14:textId="2661E26E" w:rsidR="00DF4302" w:rsidRDefault="00DF4302" w:rsidP="002C352D">
      <w:pPr>
        <w:pStyle w:val="Nivel2"/>
        <w:spacing w:before="0" w:line="312" w:lineRule="auto"/>
        <w:ind w:left="0" w:firstLine="0"/>
        <w:rPr>
          <w:rFonts w:ascii="Arial Nova" w:hAnsi="Arial Nova"/>
          <w:iCs/>
          <w:sz w:val="22"/>
          <w:szCs w:val="22"/>
        </w:rPr>
      </w:pPr>
      <w:bookmarkStart w:id="4" w:name="_Ref203405339"/>
      <w:r w:rsidRPr="00DF4302">
        <w:rPr>
          <w:rFonts w:ascii="Arial Nova" w:hAnsi="Arial Nova"/>
          <w:iCs/>
          <w:sz w:val="22"/>
          <w:szCs w:val="22"/>
        </w:rPr>
        <w:t>As regras acerca de infrações e sanções administrativas referentes à execução do contrato são aquelas definidas no</w:t>
      </w:r>
      <w:r w:rsidR="00C26A50">
        <w:rPr>
          <w:rFonts w:ascii="Arial Nova" w:hAnsi="Arial Nova"/>
          <w:iCs/>
          <w:sz w:val="22"/>
          <w:szCs w:val="22"/>
        </w:rPr>
        <w:t xml:space="preserve"> Decreto Municipal nº 19.857/2025, e no</w:t>
      </w:r>
      <w:r w:rsidRPr="00DF4302">
        <w:rPr>
          <w:rFonts w:ascii="Arial Nova" w:hAnsi="Arial Nova"/>
          <w:iCs/>
          <w:sz w:val="22"/>
          <w:szCs w:val="22"/>
        </w:rPr>
        <w:t xml:space="preserve"> Termo de Referência </w:t>
      </w:r>
      <w:r>
        <w:rPr>
          <w:rFonts w:ascii="Arial Nova" w:hAnsi="Arial Nova"/>
          <w:iCs/>
          <w:sz w:val="22"/>
          <w:szCs w:val="22"/>
        </w:rPr>
        <w:t>vinculado</w:t>
      </w:r>
      <w:r w:rsidRPr="00DF4302">
        <w:rPr>
          <w:rFonts w:ascii="Arial Nova" w:hAnsi="Arial Nova"/>
          <w:iCs/>
          <w:sz w:val="22"/>
          <w:szCs w:val="22"/>
        </w:rPr>
        <w:t xml:space="preserve"> a este Contrato</w:t>
      </w:r>
      <w:r w:rsidR="00C26A50">
        <w:rPr>
          <w:rFonts w:ascii="Arial Nova" w:hAnsi="Arial Nova"/>
          <w:iCs/>
          <w:sz w:val="22"/>
          <w:szCs w:val="22"/>
        </w:rPr>
        <w:t>.</w:t>
      </w:r>
    </w:p>
    <w:bookmarkEnd w:id="4"/>
    <w:p w14:paraId="38EFEEDC" w14:textId="77777777" w:rsidR="00591DB1" w:rsidRPr="006250F2" w:rsidRDefault="00591DB1" w:rsidP="00A64B46">
      <w:pPr>
        <w:pStyle w:val="Nivel01"/>
        <w:numPr>
          <w:ilvl w:val="0"/>
          <w:numId w:val="4"/>
        </w:numPr>
        <w:tabs>
          <w:tab w:val="clear" w:pos="567"/>
          <w:tab w:val="left" w:pos="426"/>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DÉCIMA TERCEIRA – DA EXTINÇÃO CONTRATUAL (</w:t>
      </w:r>
      <w:hyperlink r:id="rId35" w:anchor="art92" w:history="1">
        <w:r w:rsidRPr="006250F2">
          <w:rPr>
            <w:rStyle w:val="Hyperlink"/>
            <w:rFonts w:ascii="Arial Nova" w:hAnsi="Arial Nova"/>
            <w:iCs/>
            <w:sz w:val="22"/>
            <w:szCs w:val="22"/>
          </w:rPr>
          <w:t>art. 92, XIX</w:t>
        </w:r>
      </w:hyperlink>
      <w:r w:rsidRPr="006250F2">
        <w:rPr>
          <w:rFonts w:ascii="Arial Nova" w:hAnsi="Arial Nova"/>
          <w:iCs/>
          <w:sz w:val="22"/>
          <w:szCs w:val="22"/>
        </w:rPr>
        <w:t>)</w:t>
      </w:r>
    </w:p>
    <w:p w14:paraId="67AB2D75" w14:textId="77777777"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O contrato será extinto quando cumpridas as obrigações de ambas as partes, ainda que isso ocorra antes do prazo estipulado para tanto.</w:t>
      </w:r>
    </w:p>
    <w:p w14:paraId="2CFBE2E8" w14:textId="77777777"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lastRenderedPageBreak/>
        <w:t>Se as obrigações não forem cumpridas no prazo estipulado, a vigência ficará prorrogada até a conclusão do objeto, caso em que deverá a Administração providenciar a readequação do cronograma fixado para o contrato.</w:t>
      </w:r>
    </w:p>
    <w:p w14:paraId="563CAC5B" w14:textId="1D40B09B"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 xml:space="preserve">Quando a não conclusão do contrato referida no item anterior decorrer de culpa do </w:t>
      </w:r>
      <w:r w:rsidR="00DF10D3">
        <w:rPr>
          <w:rFonts w:ascii="Arial Nova" w:hAnsi="Arial Nova"/>
          <w:iCs/>
          <w:color w:val="EE0000"/>
          <w:sz w:val="22"/>
          <w:szCs w:val="22"/>
        </w:rPr>
        <w:t>CONTRATADO</w:t>
      </w:r>
      <w:r w:rsidRPr="00513068">
        <w:rPr>
          <w:rFonts w:ascii="Arial Nova" w:hAnsi="Arial Nova"/>
          <w:iCs/>
          <w:color w:val="EE0000"/>
          <w:sz w:val="22"/>
          <w:szCs w:val="22"/>
        </w:rPr>
        <w:t>:</w:t>
      </w:r>
    </w:p>
    <w:p w14:paraId="70AD033C" w14:textId="77777777" w:rsidR="00591DB1" w:rsidRPr="00513068" w:rsidRDefault="00591DB1" w:rsidP="00513068">
      <w:pPr>
        <w:pStyle w:val="Nivel3"/>
        <w:spacing w:before="0" w:line="312" w:lineRule="auto"/>
        <w:ind w:left="567" w:firstLine="0"/>
        <w:rPr>
          <w:rFonts w:ascii="Arial Nova" w:eastAsia="Arial" w:hAnsi="Arial Nova"/>
          <w:iCs/>
          <w:color w:val="EE0000"/>
          <w:sz w:val="22"/>
          <w:szCs w:val="22"/>
        </w:rPr>
      </w:pPr>
      <w:r w:rsidRPr="00513068">
        <w:rPr>
          <w:rFonts w:ascii="Arial Nova" w:eastAsia="Arial" w:hAnsi="Arial Nova"/>
          <w:iCs/>
          <w:color w:val="EE0000"/>
          <w:sz w:val="22"/>
          <w:szCs w:val="22"/>
        </w:rPr>
        <w:t xml:space="preserve">ficará ele constituído em mora, sendo-lhe aplicáveis as respectivas sanções administrativas; e  </w:t>
      </w:r>
    </w:p>
    <w:p w14:paraId="38620F61" w14:textId="77777777" w:rsidR="00591DB1" w:rsidRPr="00513068" w:rsidRDefault="00591DB1" w:rsidP="00513068">
      <w:pPr>
        <w:pStyle w:val="Nivel3"/>
        <w:spacing w:before="0" w:line="312" w:lineRule="auto"/>
        <w:ind w:left="567" w:firstLine="0"/>
        <w:rPr>
          <w:rFonts w:ascii="Arial Nova" w:eastAsia="Arial" w:hAnsi="Arial Nova"/>
          <w:iCs/>
          <w:color w:val="EE0000"/>
          <w:sz w:val="22"/>
          <w:szCs w:val="22"/>
        </w:rPr>
      </w:pPr>
      <w:r w:rsidRPr="00513068">
        <w:rPr>
          <w:rFonts w:ascii="Arial Nova" w:eastAsia="Arial" w:hAnsi="Arial Nova"/>
          <w:iCs/>
          <w:color w:val="EE0000"/>
          <w:sz w:val="22"/>
          <w:szCs w:val="22"/>
        </w:rPr>
        <w:t>poderá a Administração optar pela extinção do contrato e, nesse caso, adotará as medidas admitidas em lei para a continuidade da execução contratual.</w:t>
      </w:r>
    </w:p>
    <w:p w14:paraId="24F4DC60" w14:textId="77777777" w:rsidR="00591DB1" w:rsidRPr="006250F2" w:rsidRDefault="00591DB1">
      <w:pPr>
        <w:pStyle w:val="ou"/>
        <w:spacing w:before="120" w:afterLines="120" w:after="288" w:line="312" w:lineRule="auto"/>
        <w:ind w:firstLine="709"/>
        <w:rPr>
          <w:rFonts w:ascii="Arial Nova" w:hAnsi="Arial Nova"/>
          <w:i w:val="0"/>
          <w:sz w:val="22"/>
          <w:szCs w:val="22"/>
        </w:rPr>
      </w:pPr>
      <w:r w:rsidRPr="006250F2">
        <w:rPr>
          <w:rFonts w:ascii="Arial Nova" w:hAnsi="Arial Nova"/>
          <w:i w:val="0"/>
          <w:sz w:val="22"/>
          <w:szCs w:val="22"/>
        </w:rPr>
        <w:t>OU</w:t>
      </w:r>
    </w:p>
    <w:p w14:paraId="60B70413" w14:textId="77777777"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O contrato será extinto quando vencido o prazo nele estipulado, independentemente de terem sido cumpridas ou não as obrigações de ambas as partes contraentes.</w:t>
      </w:r>
    </w:p>
    <w:p w14:paraId="68242564" w14:textId="77777777"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 xml:space="preserve">O contrato </w:t>
      </w:r>
      <w:r w:rsidR="00656EE4" w:rsidRPr="00513068">
        <w:rPr>
          <w:rFonts w:ascii="Arial Nova" w:hAnsi="Arial Nova"/>
          <w:iCs/>
          <w:color w:val="EE0000"/>
          <w:sz w:val="22"/>
          <w:szCs w:val="22"/>
        </w:rPr>
        <w:t>será extinto</w:t>
      </w:r>
      <w:r w:rsidRPr="00513068">
        <w:rPr>
          <w:rFonts w:ascii="Arial Nova" w:hAnsi="Arial Nova"/>
          <w:iCs/>
          <w:color w:val="EE0000"/>
          <w:sz w:val="22"/>
          <w:szCs w:val="22"/>
        </w:rPr>
        <w:t xml:space="preserve"> quando vencido o prazo nele estipulado, independentemente de terem sido cumpridas ou não as obrigações de ambas as partes contraentes.</w:t>
      </w:r>
    </w:p>
    <w:p w14:paraId="4DBB5B06" w14:textId="27C13809"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O contrato</w:t>
      </w:r>
      <w:r w:rsidR="00A95E44" w:rsidRPr="00513068">
        <w:rPr>
          <w:rFonts w:ascii="Arial Nova" w:hAnsi="Arial Nova"/>
          <w:iCs/>
          <w:color w:val="EE0000"/>
          <w:sz w:val="22"/>
          <w:szCs w:val="22"/>
        </w:rPr>
        <w:t xml:space="preserve"> </w:t>
      </w:r>
      <w:r w:rsidR="00656EE4" w:rsidRPr="00513068">
        <w:rPr>
          <w:rFonts w:ascii="Arial Nova" w:hAnsi="Arial Nova"/>
          <w:iCs/>
          <w:color w:val="EE0000"/>
          <w:sz w:val="22"/>
          <w:szCs w:val="22"/>
        </w:rPr>
        <w:t>poderá</w:t>
      </w:r>
      <w:r w:rsidRPr="00513068">
        <w:rPr>
          <w:rFonts w:ascii="Arial Nova" w:hAnsi="Arial Nova"/>
          <w:iCs/>
          <w:color w:val="EE0000"/>
          <w:sz w:val="22"/>
          <w:szCs w:val="22"/>
        </w:rPr>
        <w:t xml:space="preserve"> ser extinto antes do prazo nele fixado, sem ônus para o </w:t>
      </w:r>
      <w:r w:rsidR="00DF10D3">
        <w:rPr>
          <w:rFonts w:ascii="Arial Nova" w:hAnsi="Arial Nova"/>
          <w:iCs/>
          <w:color w:val="EE0000"/>
          <w:sz w:val="22"/>
          <w:szCs w:val="22"/>
        </w:rPr>
        <w:t>CONTRATANTE</w:t>
      </w:r>
      <w:r w:rsidRPr="00513068">
        <w:rPr>
          <w:rFonts w:ascii="Arial Nova" w:hAnsi="Arial Nova"/>
          <w:iCs/>
          <w:color w:val="EE0000"/>
          <w:sz w:val="22"/>
          <w:szCs w:val="22"/>
        </w:rPr>
        <w:t>, quando esta não dispuser de créditos orçamentários para sua continuidade ou quando entender que o contrato não mais lhe oferece vantagem.</w:t>
      </w:r>
    </w:p>
    <w:p w14:paraId="279FCC06" w14:textId="2B0D1A11" w:rsidR="00591DB1" w:rsidRPr="00513068"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 xml:space="preserve">A extinção nesta hipótese ocorrerá na próxima data de aniversário do contrato, desde que haja a notificação do </w:t>
      </w:r>
      <w:r w:rsidR="00DF10D3">
        <w:rPr>
          <w:rFonts w:ascii="Arial Nova" w:hAnsi="Arial Nova"/>
          <w:iCs/>
          <w:color w:val="EE0000"/>
          <w:sz w:val="22"/>
          <w:szCs w:val="22"/>
        </w:rPr>
        <w:t>CONTRATADO</w:t>
      </w:r>
      <w:r w:rsidRPr="00513068">
        <w:rPr>
          <w:rFonts w:ascii="Arial Nova" w:hAnsi="Arial Nova"/>
          <w:iCs/>
          <w:color w:val="EE0000"/>
          <w:sz w:val="22"/>
          <w:szCs w:val="22"/>
        </w:rPr>
        <w:t xml:space="preserve"> pelo </w:t>
      </w:r>
      <w:r w:rsidR="00DF10D3">
        <w:rPr>
          <w:rFonts w:ascii="Arial Nova" w:hAnsi="Arial Nova"/>
          <w:iCs/>
          <w:color w:val="EE0000"/>
          <w:sz w:val="22"/>
          <w:szCs w:val="22"/>
        </w:rPr>
        <w:t>CONTRATANTE</w:t>
      </w:r>
      <w:r w:rsidRPr="00513068">
        <w:rPr>
          <w:rFonts w:ascii="Arial Nova" w:hAnsi="Arial Nova"/>
          <w:iCs/>
          <w:color w:val="EE0000"/>
          <w:sz w:val="22"/>
          <w:szCs w:val="22"/>
        </w:rPr>
        <w:t xml:space="preserve"> nesse sentido com pelo menos 2 (dois) meses de antecedência desse dia.</w:t>
      </w:r>
    </w:p>
    <w:p w14:paraId="3862C9A9" w14:textId="77777777" w:rsidR="00591DB1" w:rsidRDefault="00591DB1" w:rsidP="00513068">
      <w:pPr>
        <w:pStyle w:val="Nivel2"/>
        <w:spacing w:before="0" w:line="312" w:lineRule="auto"/>
        <w:ind w:left="0" w:firstLine="0"/>
        <w:rPr>
          <w:rFonts w:ascii="Arial Nova" w:hAnsi="Arial Nova"/>
          <w:iCs/>
          <w:color w:val="EE0000"/>
          <w:sz w:val="22"/>
          <w:szCs w:val="22"/>
        </w:rPr>
      </w:pPr>
      <w:r w:rsidRPr="00513068">
        <w:rPr>
          <w:rFonts w:ascii="Arial Nova" w:hAnsi="Arial Nova"/>
          <w:iCs/>
          <w:color w:val="EE0000"/>
          <w:sz w:val="22"/>
          <w:szCs w:val="22"/>
        </w:rPr>
        <w:t>Caso a notificação da não-continuidade do contrato de que trata este subitem ocorra com menos de 2 (dois) meses da data de aniversário, a extinção contratual ocorrerá após 2 (dois) meses da data da comunicação.</w:t>
      </w:r>
    </w:p>
    <w:p w14:paraId="6EB08AC4" w14:textId="68DFDE29" w:rsidR="00361CE8" w:rsidRPr="00361CE8" w:rsidRDefault="00361CE8" w:rsidP="00361CE8">
      <w:pPr>
        <w:pStyle w:val="Nivel2"/>
        <w:numPr>
          <w:ilvl w:val="0"/>
          <w:numId w:val="0"/>
        </w:numPr>
        <w:spacing w:before="0" w:line="312" w:lineRule="auto"/>
        <w:jc w:val="center"/>
        <w:rPr>
          <w:rFonts w:ascii="Arial Nova" w:hAnsi="Arial Nova"/>
          <w:iCs/>
          <w:color w:val="EE0000"/>
          <w:sz w:val="22"/>
          <w:szCs w:val="22"/>
        </w:rPr>
      </w:pPr>
      <w:r>
        <w:rPr>
          <w:rFonts w:ascii="Arial Nova" w:hAnsi="Arial Nova"/>
          <w:b/>
          <w:bCs/>
          <w:iCs/>
          <w:color w:val="EE0000"/>
          <w:sz w:val="22"/>
          <w:szCs w:val="22"/>
          <w:u w:val="single"/>
        </w:rPr>
        <w:t>OU</w:t>
      </w:r>
    </w:p>
    <w:p w14:paraId="06A3F25E" w14:textId="261C1E30" w:rsidR="00361CE8" w:rsidRPr="00513068" w:rsidRDefault="00361CE8" w:rsidP="00513068">
      <w:pPr>
        <w:pStyle w:val="Nivel2"/>
        <w:spacing w:before="0" w:line="312" w:lineRule="auto"/>
        <w:ind w:left="0" w:firstLine="0"/>
        <w:rPr>
          <w:rFonts w:ascii="Arial Nova" w:hAnsi="Arial Nova"/>
          <w:iCs/>
          <w:color w:val="EE0000"/>
          <w:sz w:val="22"/>
          <w:szCs w:val="22"/>
        </w:rPr>
      </w:pPr>
      <w:r>
        <w:rPr>
          <w:rFonts w:ascii="Arial Nova" w:hAnsi="Arial Nova"/>
          <w:iCs/>
          <w:color w:val="EE0000"/>
          <w:sz w:val="22"/>
          <w:szCs w:val="22"/>
        </w:rPr>
        <w:t>O contrato será extinto quando vencido o prazo nele estipulado, observado o art. 75, inciso VIII, da Lei nº 14.133/2021, independentemente de terem sido cumpridas ou não as obrigações de ambas as partes contraentes.</w:t>
      </w:r>
    </w:p>
    <w:p w14:paraId="40DF3D2C" w14:textId="77777777" w:rsidR="00591DB1" w:rsidRPr="006250F2" w:rsidRDefault="00591DB1" w:rsidP="00513068">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contrato poderá ser extinto antes de cumpridas as obrigações nele estipuladas, ou antes do prazo nele fixado, por algum dos motivos previstos no </w:t>
      </w:r>
      <w:hyperlink r:id="rId36" w:anchor="art137" w:history="1">
        <w:r w:rsidRPr="006250F2">
          <w:rPr>
            <w:rStyle w:val="Hyperlink"/>
            <w:rFonts w:ascii="Arial Nova" w:hAnsi="Arial Nova"/>
            <w:iCs/>
            <w:sz w:val="22"/>
            <w:szCs w:val="22"/>
          </w:rPr>
          <w:t>artigo 137 da Lei nº 14.133/21</w:t>
        </w:r>
      </w:hyperlink>
      <w:r w:rsidRPr="006250F2">
        <w:rPr>
          <w:rFonts w:ascii="Arial Nova" w:hAnsi="Arial Nova"/>
          <w:iCs/>
          <w:sz w:val="22"/>
          <w:szCs w:val="22"/>
        </w:rPr>
        <w:t>, bem como amigavelmente, assegurados o contraditório e a ampla defesa.</w:t>
      </w:r>
    </w:p>
    <w:p w14:paraId="4F3AA696" w14:textId="77777777" w:rsidR="00591DB1" w:rsidRPr="006250F2" w:rsidRDefault="00591DB1" w:rsidP="00782AB0">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Nesta hipótese, aplicam-se também os </w:t>
      </w:r>
      <w:hyperlink r:id="rId37" w:anchor="art138" w:history="1">
        <w:r w:rsidRPr="006250F2">
          <w:rPr>
            <w:rStyle w:val="Hyperlink"/>
            <w:rFonts w:ascii="Arial Nova" w:hAnsi="Arial Nova"/>
            <w:iCs/>
            <w:sz w:val="22"/>
            <w:szCs w:val="22"/>
          </w:rPr>
          <w:t>artigos 138 e 139</w:t>
        </w:r>
      </w:hyperlink>
      <w:r w:rsidRPr="006250F2">
        <w:rPr>
          <w:rFonts w:ascii="Arial Nova" w:hAnsi="Arial Nova"/>
          <w:iCs/>
          <w:sz w:val="22"/>
          <w:szCs w:val="22"/>
        </w:rPr>
        <w:t xml:space="preserve"> da mesma Lei.</w:t>
      </w:r>
    </w:p>
    <w:p w14:paraId="1815AE06" w14:textId="77777777" w:rsidR="00591DB1" w:rsidRPr="006250F2" w:rsidRDefault="00591DB1" w:rsidP="00782AB0">
      <w:pPr>
        <w:pStyle w:val="Nivel2"/>
        <w:spacing w:before="0" w:line="312" w:lineRule="auto"/>
        <w:ind w:left="0" w:firstLine="0"/>
        <w:rPr>
          <w:rFonts w:ascii="Arial Nova" w:hAnsi="Arial Nova"/>
          <w:iCs/>
          <w:sz w:val="22"/>
          <w:szCs w:val="22"/>
        </w:rPr>
      </w:pPr>
      <w:r w:rsidRPr="006250F2">
        <w:rPr>
          <w:rFonts w:ascii="Arial Nova" w:hAnsi="Arial Nova"/>
          <w:iCs/>
          <w:sz w:val="22"/>
          <w:szCs w:val="22"/>
        </w:rPr>
        <w:t>A alteração social ou a modificação da finalidade ou da estrutura da empresa não ensejará a extinção se não restringir sua capacidade de concluir o contrato.</w:t>
      </w:r>
    </w:p>
    <w:p w14:paraId="12C1D461" w14:textId="77777777" w:rsidR="00591DB1" w:rsidRPr="006250F2" w:rsidRDefault="00591DB1" w:rsidP="00782AB0">
      <w:pPr>
        <w:pStyle w:val="Nivel2"/>
        <w:spacing w:before="0" w:line="312" w:lineRule="auto"/>
        <w:ind w:left="0" w:firstLine="0"/>
        <w:rPr>
          <w:rFonts w:ascii="Arial Nova" w:hAnsi="Arial Nova"/>
          <w:iCs/>
          <w:sz w:val="22"/>
          <w:szCs w:val="22"/>
        </w:rPr>
      </w:pPr>
      <w:r w:rsidRPr="006250F2">
        <w:rPr>
          <w:rFonts w:ascii="Arial Nova" w:hAnsi="Arial Nova"/>
          <w:iCs/>
          <w:sz w:val="22"/>
          <w:szCs w:val="22"/>
        </w:rPr>
        <w:lastRenderedPageBreak/>
        <w:t>Se a operação implicar mudança da pessoa jurídica contratada, deverá ser formalizado termo aditivo para alteração subjetiva.</w:t>
      </w:r>
    </w:p>
    <w:p w14:paraId="30FD498F" w14:textId="77777777" w:rsidR="00591DB1" w:rsidRPr="006250F2" w:rsidRDefault="00591DB1" w:rsidP="00513068">
      <w:pPr>
        <w:pStyle w:val="Nivel2"/>
        <w:spacing w:before="0" w:line="312" w:lineRule="auto"/>
        <w:ind w:left="0" w:firstLine="0"/>
        <w:rPr>
          <w:rFonts w:ascii="Arial Nova" w:hAnsi="Arial Nova"/>
          <w:iCs/>
          <w:sz w:val="22"/>
          <w:szCs w:val="22"/>
        </w:rPr>
      </w:pPr>
      <w:r w:rsidRPr="006250F2">
        <w:rPr>
          <w:rFonts w:ascii="Arial Nova" w:hAnsi="Arial Nova"/>
          <w:iCs/>
          <w:sz w:val="22"/>
          <w:szCs w:val="22"/>
        </w:rPr>
        <w:t>O termo de extinção, sempre que possível, será precedido:</w:t>
      </w:r>
    </w:p>
    <w:p w14:paraId="7FFBAEE3" w14:textId="77777777" w:rsidR="00591DB1" w:rsidRPr="006250F2" w:rsidRDefault="00591DB1" w:rsidP="00513068">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Balanço dos eventos contratuais já cumpridos ou parcialmente cumpridos;</w:t>
      </w:r>
    </w:p>
    <w:p w14:paraId="757146A7" w14:textId="77777777" w:rsidR="00591DB1" w:rsidRPr="006250F2" w:rsidRDefault="00591DB1" w:rsidP="00513068">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Relação dos pagamentos já efetuados e ainda devidos;</w:t>
      </w:r>
    </w:p>
    <w:p w14:paraId="15B06F2E" w14:textId="77777777" w:rsidR="00591DB1" w:rsidRPr="006250F2" w:rsidRDefault="00591DB1" w:rsidP="00513068">
      <w:pPr>
        <w:pStyle w:val="Nivel3"/>
        <w:spacing w:before="0" w:line="312" w:lineRule="auto"/>
        <w:ind w:left="567" w:firstLine="0"/>
        <w:rPr>
          <w:rFonts w:ascii="Arial Nova" w:hAnsi="Arial Nova"/>
          <w:iCs/>
          <w:sz w:val="22"/>
          <w:szCs w:val="22"/>
        </w:rPr>
      </w:pPr>
      <w:r w:rsidRPr="006250F2">
        <w:rPr>
          <w:rFonts w:ascii="Arial Nova" w:hAnsi="Arial Nova"/>
          <w:iCs/>
          <w:sz w:val="22"/>
          <w:szCs w:val="22"/>
        </w:rPr>
        <w:t>Indenizações e multas.</w:t>
      </w:r>
    </w:p>
    <w:p w14:paraId="2CA5EA97" w14:textId="77777777" w:rsidR="00591DB1" w:rsidRDefault="00591DB1" w:rsidP="00513068">
      <w:pPr>
        <w:pStyle w:val="Nivel2"/>
        <w:spacing w:before="0" w:line="312" w:lineRule="auto"/>
        <w:ind w:left="0" w:firstLine="0"/>
        <w:rPr>
          <w:rFonts w:ascii="Arial Nova" w:hAnsi="Arial Nova"/>
          <w:iCs/>
          <w:sz w:val="22"/>
          <w:szCs w:val="22"/>
        </w:rPr>
      </w:pPr>
      <w:r w:rsidRPr="006250F2">
        <w:rPr>
          <w:rFonts w:ascii="Arial Nova" w:hAnsi="Arial Nova"/>
          <w:iCs/>
          <w:sz w:val="22"/>
          <w:szCs w:val="22"/>
        </w:rPr>
        <w:t>A extinção do contrato não configura óbice para o reconhecimento do desequilíbrio econômico-financeiro, hipótese em que será concedida indenização por meio de termo indenizatório (</w:t>
      </w:r>
      <w:hyperlink r:id="rId38" w:anchor="art131" w:history="1">
        <w:r w:rsidRPr="006250F2">
          <w:rPr>
            <w:rStyle w:val="Hyperlink"/>
            <w:rFonts w:ascii="Arial Nova" w:hAnsi="Arial Nova"/>
            <w:iCs/>
            <w:sz w:val="22"/>
            <w:szCs w:val="22"/>
          </w:rPr>
          <w:t>art. 131, caput, da Lei n.º 14.133, de 2021).</w:t>
        </w:r>
      </w:hyperlink>
      <w:r w:rsidRPr="006250F2">
        <w:rPr>
          <w:rFonts w:ascii="Arial Nova" w:hAnsi="Arial Nova"/>
          <w:iCs/>
          <w:sz w:val="22"/>
          <w:szCs w:val="22"/>
        </w:rPr>
        <w:t xml:space="preserve"> </w:t>
      </w:r>
    </w:p>
    <w:p w14:paraId="587DBDBA" w14:textId="03578578" w:rsidR="00C57932" w:rsidRDefault="00C57932" w:rsidP="00513068">
      <w:pPr>
        <w:pStyle w:val="Nivel2"/>
        <w:spacing w:before="0" w:line="312" w:lineRule="auto"/>
        <w:ind w:left="0" w:firstLine="0"/>
        <w:rPr>
          <w:rFonts w:ascii="Arial Nova" w:hAnsi="Arial Nova"/>
          <w:iCs/>
          <w:sz w:val="22"/>
          <w:szCs w:val="22"/>
        </w:rPr>
      </w:pPr>
      <w:r>
        <w:rPr>
          <w:rFonts w:ascii="Arial Nova" w:hAnsi="Arial Nova"/>
          <w:iCs/>
          <w:sz w:val="22"/>
          <w:szCs w:val="22"/>
        </w:rPr>
        <w:t>O CONTRATANTE poderá ainda:</w:t>
      </w:r>
    </w:p>
    <w:p w14:paraId="7C4B165F" w14:textId="21B3C0F1" w:rsidR="00C57932" w:rsidRDefault="00C57932" w:rsidP="00C57932">
      <w:pPr>
        <w:pStyle w:val="Nivel3"/>
        <w:spacing w:before="0" w:line="312" w:lineRule="auto"/>
        <w:ind w:left="567" w:firstLine="0"/>
      </w:pPr>
      <w:r>
        <w:t>Nos casos de obrigação de pagamento de multa pelo CONTRATADO, reter a garantia prestada a ser executada, conforme legislação que rege a matéria; e</w:t>
      </w:r>
    </w:p>
    <w:p w14:paraId="29018511" w14:textId="5BB515A3" w:rsidR="00C57932" w:rsidRPr="006250F2" w:rsidRDefault="00C57932" w:rsidP="00C57932">
      <w:pPr>
        <w:pStyle w:val="Nivel3"/>
        <w:spacing w:before="0" w:line="312" w:lineRule="auto"/>
        <w:ind w:left="567" w:firstLine="0"/>
      </w:pPr>
      <w:r>
        <w:t>Nos casos em que houver necessidade de ressarcimento de prejuízos causados à Administração, nos termos do inciso IV do art. 139 da Lei nº 14.133, de 2021, reter os eventuais créditos existentes em favor do CONTRATADO decorrentes do contrato.</w:t>
      </w:r>
    </w:p>
    <w:p w14:paraId="74256324" w14:textId="17730C92" w:rsidR="00591DB1" w:rsidRPr="006250F2" w:rsidRDefault="00591DB1" w:rsidP="000258F4">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 contrato poderá ser extinto caso se constate que o </w:t>
      </w:r>
      <w:r w:rsidR="00DF10D3">
        <w:rPr>
          <w:rFonts w:ascii="Arial Nova" w:hAnsi="Arial Nova"/>
          <w:iCs/>
          <w:sz w:val="22"/>
          <w:szCs w:val="22"/>
        </w:rPr>
        <w:t>CONTRATADO</w:t>
      </w:r>
      <w:r w:rsidRPr="006250F2">
        <w:rPr>
          <w:rFonts w:ascii="Arial Nova" w:hAnsi="Arial Nova"/>
          <w:iCs/>
          <w:sz w:val="22"/>
          <w:szCs w:val="22"/>
        </w:rPr>
        <w:t xml:space="preserve"> mantém vínculo de natureza técnica, comercial, econômica, financeira, trabalhista ou civil com dirigente do órgão </w:t>
      </w:r>
      <w:r w:rsidR="00DF10D3">
        <w:rPr>
          <w:rFonts w:ascii="Arial Nova" w:hAnsi="Arial Nova"/>
          <w:iCs/>
          <w:sz w:val="22"/>
          <w:szCs w:val="22"/>
        </w:rPr>
        <w:t>CONTRATANTE</w:t>
      </w:r>
      <w:r w:rsidRPr="006250F2">
        <w:rPr>
          <w:rFonts w:ascii="Arial Nova" w:hAnsi="Arial Nova"/>
          <w:iCs/>
          <w:sz w:val="22"/>
          <w:szCs w:val="22"/>
        </w:rPr>
        <w:t xml:space="preserv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A159F87" w14:textId="499339FB" w:rsidR="00EC2A13" w:rsidRDefault="00E72BA4" w:rsidP="002F7AFD">
      <w:pPr>
        <w:pStyle w:val="Nivel01"/>
        <w:numPr>
          <w:ilvl w:val="0"/>
          <w:numId w:val="4"/>
        </w:numPr>
        <w:tabs>
          <w:tab w:val="clear" w:pos="567"/>
          <w:tab w:val="left" w:pos="426"/>
        </w:tabs>
        <w:spacing w:before="120" w:afterLines="120" w:after="288" w:line="312" w:lineRule="auto"/>
        <w:ind w:left="0" w:firstLine="0"/>
        <w:rPr>
          <w:rFonts w:ascii="Arial Nova" w:hAnsi="Arial Nova"/>
          <w:iCs/>
          <w:color w:val="FFFFFF"/>
          <w:sz w:val="22"/>
          <w:szCs w:val="22"/>
        </w:rPr>
      </w:pPr>
      <w:r>
        <w:rPr>
          <w:rFonts w:ascii="Arial Nova" w:hAnsi="Arial Nova"/>
          <w:iCs/>
          <w:sz w:val="22"/>
          <w:szCs w:val="22"/>
        </w:rPr>
        <w:t>CLÁUSULA DÉCIMA QUARTA - ALTERAÇÕES</w:t>
      </w:r>
    </w:p>
    <w:p w14:paraId="7A721410" w14:textId="77777777" w:rsidR="00EC2A13" w:rsidRPr="004827F2" w:rsidRDefault="00EC2A13" w:rsidP="00EC2A13">
      <w:pPr>
        <w:pStyle w:val="Nivel2"/>
        <w:spacing w:before="0" w:line="312" w:lineRule="auto"/>
        <w:ind w:left="0" w:firstLine="0"/>
      </w:pPr>
      <w:r w:rsidRPr="00216690">
        <w:t>Eventuais</w:t>
      </w:r>
      <w:r w:rsidRPr="004827F2">
        <w:t xml:space="preserve"> alterações contratuais reger-se-ão pela disciplina dos </w:t>
      </w:r>
      <w:r w:rsidRPr="001A3D4D">
        <w:t>arts. 124 e seguintes da Lei nº 14.133, de 2021</w:t>
      </w:r>
      <w:r w:rsidRPr="004827F2">
        <w:t>.</w:t>
      </w:r>
    </w:p>
    <w:p w14:paraId="0578B197" w14:textId="77777777" w:rsidR="00EC2A13" w:rsidRDefault="00EC2A13" w:rsidP="00EC2A13">
      <w:pPr>
        <w:pStyle w:val="Nivel2"/>
        <w:spacing w:before="0" w:line="312" w:lineRule="auto"/>
        <w:ind w:left="0" w:firstLine="0"/>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02419725" w14:textId="77777777" w:rsidR="00EC2A13" w:rsidRPr="007C163E" w:rsidRDefault="00EC2A13" w:rsidP="00EC2A13">
      <w:pPr>
        <w:pStyle w:val="Nivel2"/>
        <w:spacing w:before="0" w:line="312" w:lineRule="auto"/>
        <w:ind w:left="0" w:firstLine="0"/>
      </w:pPr>
      <w:commentRangeStart w:id="5"/>
      <w:r w:rsidRPr="007C163E">
        <w:t>As supressões resultantes de acordo celebrado entre as partes contratantes poderão exceder o limite de 25% (vinte e cinco por cento) do valor inicial atualizado do contrato.</w:t>
      </w:r>
      <w:commentRangeEnd w:id="5"/>
      <w:r w:rsidRPr="007C163E">
        <w:rPr>
          <w:rStyle w:val="Refdecomentrio"/>
          <w:rFonts w:ascii="Ecofont_Spranq_eco_Sans" w:hAnsi="Ecofont_Spranq_eco_Sans" w:cs="Tahoma"/>
          <w:color w:val="auto"/>
        </w:rPr>
        <w:commentReference w:id="5"/>
      </w:r>
    </w:p>
    <w:p w14:paraId="29501D24" w14:textId="77777777" w:rsidR="00EC2A13" w:rsidRPr="00A91375" w:rsidRDefault="00EC2A13" w:rsidP="00EC2A13">
      <w:pPr>
        <w:pStyle w:val="Nivel2"/>
        <w:spacing w:before="0" w:line="312" w:lineRule="auto"/>
        <w:ind w:left="0" w:firstLine="0"/>
      </w:pPr>
      <w:r w:rsidRPr="00A91375">
        <w:t xml:space="preserve">As alterações contratuais deverão ser promovidas mediante celebração de termo aditivo, submetido à prévia aprovação da consultoria jurídica do </w:t>
      </w:r>
      <w:r>
        <w:t>CONTRATANTE</w:t>
      </w:r>
      <w:r w:rsidRPr="00A91375">
        <w:t>,</w:t>
      </w:r>
      <w:r>
        <w:t xml:space="preserve"> </w:t>
      </w:r>
      <w:r w:rsidRPr="002D292C">
        <w:t>salvo nos casos de justificada necessidade de antecipação de seus efeitos, hipótese em que a formalização do aditivo deverá ocorrer no prazo máximo de 1 (um) mês</w:t>
      </w:r>
      <w:r w:rsidRPr="001A3D4D">
        <w:t>.</w:t>
      </w:r>
    </w:p>
    <w:p w14:paraId="1273802C" w14:textId="017AB87D" w:rsidR="00EC2A13" w:rsidRPr="00EC2A13" w:rsidRDefault="00EC2A13" w:rsidP="00EC2A13">
      <w:pPr>
        <w:pStyle w:val="Nivel2"/>
        <w:spacing w:before="0" w:line="312" w:lineRule="auto"/>
        <w:ind w:left="0" w:firstLine="0"/>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p>
    <w:p w14:paraId="5959566F" w14:textId="241DB854" w:rsidR="00591DB1" w:rsidRPr="006250F2" w:rsidRDefault="00591DB1" w:rsidP="002F7AFD">
      <w:pPr>
        <w:pStyle w:val="Nivel01"/>
        <w:numPr>
          <w:ilvl w:val="0"/>
          <w:numId w:val="4"/>
        </w:numPr>
        <w:tabs>
          <w:tab w:val="clear" w:pos="567"/>
          <w:tab w:val="left" w:pos="426"/>
        </w:tabs>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lastRenderedPageBreak/>
        <w:t>CLÁUSULA DÉCIMA QU</w:t>
      </w:r>
      <w:r w:rsidR="00E72BA4">
        <w:rPr>
          <w:rFonts w:ascii="Arial Nova" w:hAnsi="Arial Nova"/>
          <w:iCs/>
          <w:sz w:val="22"/>
          <w:szCs w:val="22"/>
        </w:rPr>
        <w:t>IN</w:t>
      </w:r>
      <w:r w:rsidRPr="006250F2">
        <w:rPr>
          <w:rFonts w:ascii="Arial Nova" w:hAnsi="Arial Nova"/>
          <w:iCs/>
          <w:sz w:val="22"/>
          <w:szCs w:val="22"/>
        </w:rPr>
        <w:t>TA – DOTAÇÃO ORÇAMENTÁRIA (</w:t>
      </w:r>
      <w:hyperlink r:id="rId39" w:anchor="art92" w:history="1">
        <w:r w:rsidRPr="006250F2">
          <w:rPr>
            <w:rStyle w:val="Hyperlink"/>
            <w:rFonts w:ascii="Arial Nova" w:hAnsi="Arial Nova"/>
            <w:iCs/>
            <w:sz w:val="22"/>
            <w:szCs w:val="22"/>
          </w:rPr>
          <w:t>art. 92, VIII</w:t>
        </w:r>
      </w:hyperlink>
      <w:r w:rsidRPr="006250F2">
        <w:rPr>
          <w:rFonts w:ascii="Arial Nova" w:hAnsi="Arial Nova"/>
          <w:iCs/>
          <w:sz w:val="22"/>
          <w:szCs w:val="22"/>
        </w:rPr>
        <w:t>)</w:t>
      </w:r>
    </w:p>
    <w:p w14:paraId="5355D1FD" w14:textId="011E0380" w:rsidR="00591DB1" w:rsidRPr="006250F2" w:rsidRDefault="00591DB1" w:rsidP="000258F4">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As despesas decorrentes da presente contratação correrão à conta de recursos específicos consignados no Orçamento Geral da </w:t>
      </w:r>
      <w:r w:rsidR="00EB3CEC">
        <w:rPr>
          <w:rFonts w:ascii="Arial Nova" w:hAnsi="Arial Nova"/>
          <w:iCs/>
          <w:sz w:val="22"/>
          <w:szCs w:val="22"/>
        </w:rPr>
        <w:t>TRANSITAR</w:t>
      </w:r>
      <w:r w:rsidRPr="006250F2">
        <w:rPr>
          <w:rFonts w:ascii="Arial Nova" w:hAnsi="Arial Nova"/>
          <w:iCs/>
          <w:sz w:val="22"/>
          <w:szCs w:val="22"/>
        </w:rPr>
        <w:t xml:space="preserve"> deste exercício, na dotação abaixo discriminada:</w:t>
      </w:r>
    </w:p>
    <w:p w14:paraId="1E65C5CE"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 xml:space="preserve">Gestão/Unidade: </w:t>
      </w:r>
    </w:p>
    <w:p w14:paraId="41624315"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 xml:space="preserve">Fonte de Recursos:  </w:t>
      </w:r>
    </w:p>
    <w:p w14:paraId="71B44EE6"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 xml:space="preserve">Programa de Trabalho: </w:t>
      </w:r>
    </w:p>
    <w:p w14:paraId="2D43B854"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 xml:space="preserve">Elemento de Despesa: </w:t>
      </w:r>
    </w:p>
    <w:p w14:paraId="1A034237"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 xml:space="preserve">Plano Interno: </w:t>
      </w:r>
    </w:p>
    <w:p w14:paraId="0A0FE757" w14:textId="77777777" w:rsidR="00591DB1" w:rsidRPr="006250F2" w:rsidRDefault="00591DB1" w:rsidP="000258F4">
      <w:pPr>
        <w:numPr>
          <w:ilvl w:val="1"/>
          <w:numId w:val="5"/>
        </w:numPr>
        <w:tabs>
          <w:tab w:val="left" w:pos="0"/>
        </w:tabs>
        <w:suppressAutoHyphens/>
        <w:spacing w:after="120"/>
        <w:ind w:left="0" w:firstLine="1134"/>
        <w:jc w:val="both"/>
        <w:rPr>
          <w:rFonts w:ascii="Arial Nova" w:eastAsia="Arial" w:hAnsi="Arial Nova" w:cs="Arial"/>
          <w:iCs/>
          <w:sz w:val="22"/>
          <w:szCs w:val="22"/>
        </w:rPr>
      </w:pPr>
      <w:r w:rsidRPr="006250F2">
        <w:rPr>
          <w:rFonts w:ascii="Arial Nova" w:eastAsia="Arial" w:hAnsi="Arial Nova" w:cs="Arial"/>
          <w:iCs/>
          <w:sz w:val="22"/>
          <w:szCs w:val="22"/>
        </w:rPr>
        <w:t>Nota de Empenho:</w:t>
      </w:r>
    </w:p>
    <w:p w14:paraId="1F2AA04A" w14:textId="77777777" w:rsidR="00591DB1" w:rsidRPr="000258F4" w:rsidRDefault="00591DB1" w:rsidP="000258F4">
      <w:pPr>
        <w:pStyle w:val="Nivel2"/>
        <w:spacing w:before="0" w:line="312" w:lineRule="auto"/>
        <w:ind w:left="0" w:firstLine="0"/>
        <w:rPr>
          <w:rFonts w:ascii="Arial Nova" w:hAnsi="Arial Nova"/>
          <w:iCs/>
          <w:color w:val="EE0000"/>
          <w:sz w:val="22"/>
          <w:szCs w:val="22"/>
        </w:rPr>
      </w:pPr>
      <w:r w:rsidRPr="000258F4">
        <w:rPr>
          <w:rFonts w:ascii="Arial Nova" w:hAnsi="Arial Nova"/>
          <w:iCs/>
          <w:color w:val="EE0000"/>
          <w:sz w:val="22"/>
          <w:szCs w:val="22"/>
        </w:rPr>
        <w:t>A dotação relativa aos exercícios financeiros subsequentes será indicada após aprovação da Lei Orçamentária respectiva e liberação dos créditos correspondentes, mediante apostilamento.</w:t>
      </w:r>
    </w:p>
    <w:p w14:paraId="41540CC0" w14:textId="3C64D553" w:rsidR="00591DB1" w:rsidRPr="006250F2" w:rsidRDefault="00591DB1">
      <w:pPr>
        <w:pStyle w:val="Nivel01"/>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 xml:space="preserve">CLÁUSULA DÉCIMA </w:t>
      </w:r>
      <w:r w:rsidR="006C77FD">
        <w:rPr>
          <w:rFonts w:ascii="Arial Nova" w:hAnsi="Arial Nova"/>
          <w:iCs/>
          <w:sz w:val="22"/>
          <w:szCs w:val="22"/>
        </w:rPr>
        <w:t>SEX</w:t>
      </w:r>
      <w:r w:rsidRPr="006250F2">
        <w:rPr>
          <w:rFonts w:ascii="Arial Nova" w:hAnsi="Arial Nova"/>
          <w:iCs/>
          <w:sz w:val="22"/>
          <w:szCs w:val="22"/>
        </w:rPr>
        <w:t>TA – DOS CASOS OMISSOS (</w:t>
      </w:r>
      <w:hyperlink r:id="rId40" w:anchor="art92" w:history="1">
        <w:r w:rsidRPr="006250F2">
          <w:rPr>
            <w:rStyle w:val="Hyperlink"/>
            <w:rFonts w:ascii="Arial Nova" w:hAnsi="Arial Nova"/>
            <w:iCs/>
            <w:sz w:val="22"/>
            <w:szCs w:val="22"/>
          </w:rPr>
          <w:t>art. 92, III</w:t>
        </w:r>
      </w:hyperlink>
      <w:r w:rsidRPr="006250F2">
        <w:rPr>
          <w:rFonts w:ascii="Arial Nova" w:hAnsi="Arial Nova"/>
          <w:iCs/>
          <w:sz w:val="22"/>
          <w:szCs w:val="22"/>
        </w:rPr>
        <w:t>)</w:t>
      </w:r>
    </w:p>
    <w:p w14:paraId="507A01BC" w14:textId="64DEB4E0" w:rsidR="00591DB1" w:rsidRPr="006250F2" w:rsidRDefault="00591DB1" w:rsidP="004E6CA9">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Os casos omissos serão decididos pelo </w:t>
      </w:r>
      <w:r w:rsidR="00DF10D3">
        <w:rPr>
          <w:rFonts w:ascii="Arial Nova" w:hAnsi="Arial Nova"/>
          <w:iCs/>
          <w:sz w:val="22"/>
          <w:szCs w:val="22"/>
        </w:rPr>
        <w:t>CONTRATANTE</w:t>
      </w:r>
      <w:r w:rsidRPr="006250F2">
        <w:rPr>
          <w:rFonts w:ascii="Arial Nova" w:hAnsi="Arial Nova"/>
          <w:iCs/>
          <w:sz w:val="22"/>
          <w:szCs w:val="22"/>
        </w:rPr>
        <w:t xml:space="preserve">, segundo as disposições contidas na </w:t>
      </w:r>
      <w:hyperlink r:id="rId41" w:history="1">
        <w:r w:rsidRPr="006250F2">
          <w:rPr>
            <w:rStyle w:val="Hyperlink"/>
            <w:rFonts w:ascii="Arial Nova" w:hAnsi="Arial Nova"/>
            <w:iCs/>
            <w:sz w:val="22"/>
            <w:szCs w:val="22"/>
          </w:rPr>
          <w:t>Lei nº 14.133, de 2021</w:t>
        </w:r>
      </w:hyperlink>
      <w:r w:rsidRPr="006250F2">
        <w:rPr>
          <w:rFonts w:ascii="Arial Nova" w:hAnsi="Arial Nova"/>
          <w:iCs/>
          <w:sz w:val="22"/>
          <w:szCs w:val="22"/>
        </w:rPr>
        <w:t xml:space="preserve">, e demais normas federais aplicáveis e, subsidiariamente, segundo as disposições contidas na </w:t>
      </w:r>
      <w:hyperlink r:id="rId42" w:history="1">
        <w:r w:rsidRPr="006250F2">
          <w:rPr>
            <w:rStyle w:val="Hyperlink"/>
            <w:rFonts w:ascii="Arial Nova" w:hAnsi="Arial Nova"/>
            <w:iCs/>
            <w:sz w:val="22"/>
            <w:szCs w:val="22"/>
          </w:rPr>
          <w:t>Lei nº 8.078, de 1990 – Código de Defesa do Consumidor</w:t>
        </w:r>
      </w:hyperlink>
      <w:r w:rsidRPr="006250F2">
        <w:rPr>
          <w:rFonts w:ascii="Arial Nova" w:hAnsi="Arial Nova"/>
          <w:iCs/>
          <w:sz w:val="22"/>
          <w:szCs w:val="22"/>
        </w:rPr>
        <w:t xml:space="preserve"> – e normas e princípios gerais dos contratos.</w:t>
      </w:r>
    </w:p>
    <w:p w14:paraId="1D8C26F0" w14:textId="77777777" w:rsidR="00591DB1" w:rsidRPr="006250F2" w:rsidRDefault="00591DB1">
      <w:pPr>
        <w:pStyle w:val="Nivel01"/>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DÉCIMA SÉTIMA – PUBLICAÇÃO</w:t>
      </w:r>
    </w:p>
    <w:p w14:paraId="24BE84BB" w14:textId="3C63D259" w:rsidR="00591DB1" w:rsidRPr="006250F2" w:rsidRDefault="00591DB1" w:rsidP="004E6CA9">
      <w:pPr>
        <w:pStyle w:val="Nivel2"/>
        <w:spacing w:before="0" w:line="312" w:lineRule="auto"/>
        <w:ind w:left="0" w:firstLine="0"/>
        <w:rPr>
          <w:rFonts w:ascii="Arial Nova" w:hAnsi="Arial Nova"/>
          <w:iCs/>
          <w:sz w:val="22"/>
          <w:szCs w:val="22"/>
        </w:rPr>
      </w:pPr>
      <w:r w:rsidRPr="006250F2">
        <w:rPr>
          <w:rFonts w:ascii="Arial Nova" w:hAnsi="Arial Nova"/>
          <w:iCs/>
          <w:sz w:val="22"/>
          <w:szCs w:val="22"/>
        </w:rPr>
        <w:t xml:space="preserve">Incumbirá ao </w:t>
      </w:r>
      <w:r w:rsidR="00DF10D3">
        <w:rPr>
          <w:rFonts w:ascii="Arial Nova" w:hAnsi="Arial Nova"/>
          <w:iCs/>
          <w:sz w:val="22"/>
          <w:szCs w:val="22"/>
        </w:rPr>
        <w:t>CONTRATANTE</w:t>
      </w:r>
      <w:r w:rsidRPr="006250F2">
        <w:rPr>
          <w:rFonts w:ascii="Arial Nova" w:hAnsi="Arial Nova"/>
          <w:iCs/>
          <w:sz w:val="22"/>
          <w:szCs w:val="22"/>
        </w:rPr>
        <w:t xml:space="preserve"> divulgar o presente instrumento no Portal Nacional de Contratações Públicas (PNCP), na forma prevista no </w:t>
      </w:r>
      <w:hyperlink r:id="rId43" w:anchor="art94" w:history="1">
        <w:r w:rsidRPr="006250F2">
          <w:rPr>
            <w:rStyle w:val="Hyperlink"/>
            <w:rFonts w:ascii="Arial Nova" w:hAnsi="Arial Nova"/>
            <w:iCs/>
            <w:sz w:val="22"/>
            <w:szCs w:val="22"/>
          </w:rPr>
          <w:t>art. 94 da Lei 14.133, de 2021</w:t>
        </w:r>
      </w:hyperlink>
      <w:r w:rsidRPr="006250F2">
        <w:rPr>
          <w:rFonts w:ascii="Arial Nova" w:hAnsi="Arial Nova"/>
          <w:iCs/>
          <w:sz w:val="22"/>
          <w:szCs w:val="22"/>
        </w:rPr>
        <w:t xml:space="preserve">, bem como no respectivo sítio oficial na Internet, em atenção ao art. 91, caput, da Lei n.º 14.133, de 2021, </w:t>
      </w:r>
      <w:hyperlink r:id="rId44" w:anchor="art8§2" w:history="1">
        <w:r w:rsidRPr="006250F2">
          <w:rPr>
            <w:rStyle w:val="Hyperlink"/>
            <w:rFonts w:ascii="Arial Nova" w:hAnsi="Arial Nova"/>
            <w:iCs/>
            <w:sz w:val="22"/>
            <w:szCs w:val="22"/>
          </w:rPr>
          <w:t>art. 8º, §2º, da Lei n. 12.527, de 2011</w:t>
        </w:r>
      </w:hyperlink>
      <w:r w:rsidRPr="006250F2">
        <w:rPr>
          <w:rFonts w:ascii="Arial Nova" w:hAnsi="Arial Nova"/>
          <w:iCs/>
          <w:sz w:val="22"/>
          <w:szCs w:val="22"/>
        </w:rPr>
        <w:t xml:space="preserve">, c/c </w:t>
      </w:r>
      <w:hyperlink r:id="rId45" w:anchor="art7§3" w:history="1">
        <w:r w:rsidRPr="006250F2">
          <w:rPr>
            <w:rStyle w:val="Hyperlink"/>
            <w:rFonts w:ascii="Arial Nova" w:hAnsi="Arial Nova"/>
            <w:iCs/>
            <w:sz w:val="22"/>
            <w:szCs w:val="22"/>
          </w:rPr>
          <w:t>art. 7º, §3º, inciso V, do Decreto n</w:t>
        </w:r>
        <w:r w:rsidR="0053270C" w:rsidRPr="006250F2">
          <w:rPr>
            <w:rStyle w:val="Hyperlink"/>
            <w:rFonts w:ascii="Arial Nova" w:hAnsi="Arial Nova"/>
            <w:iCs/>
            <w:sz w:val="22"/>
            <w:szCs w:val="22"/>
          </w:rPr>
          <w:t>°</w:t>
        </w:r>
        <w:r w:rsidRPr="006250F2">
          <w:rPr>
            <w:rStyle w:val="Hyperlink"/>
            <w:rFonts w:ascii="Arial Nova" w:hAnsi="Arial Nova"/>
            <w:iCs/>
            <w:sz w:val="22"/>
            <w:szCs w:val="22"/>
          </w:rPr>
          <w:t xml:space="preserve"> 7.724, de 2012.</w:t>
        </w:r>
      </w:hyperlink>
      <w:r w:rsidRPr="006250F2">
        <w:rPr>
          <w:rFonts w:ascii="Arial Nova" w:hAnsi="Arial Nova"/>
          <w:iCs/>
          <w:sz w:val="22"/>
          <w:szCs w:val="22"/>
        </w:rPr>
        <w:t xml:space="preserve"> </w:t>
      </w:r>
    </w:p>
    <w:p w14:paraId="3BF6AE9C" w14:textId="77777777" w:rsidR="00591DB1" w:rsidRPr="006250F2" w:rsidRDefault="00591DB1">
      <w:pPr>
        <w:pStyle w:val="Nivel01"/>
        <w:spacing w:before="120" w:afterLines="120" w:after="288" w:line="312" w:lineRule="auto"/>
        <w:ind w:left="0" w:firstLine="0"/>
        <w:rPr>
          <w:rFonts w:ascii="Arial Nova" w:hAnsi="Arial Nova"/>
          <w:iCs/>
          <w:color w:val="FFFFFF"/>
          <w:sz w:val="22"/>
          <w:szCs w:val="22"/>
        </w:rPr>
      </w:pPr>
      <w:r w:rsidRPr="006250F2">
        <w:rPr>
          <w:rFonts w:ascii="Arial Nova" w:hAnsi="Arial Nova"/>
          <w:iCs/>
          <w:sz w:val="22"/>
          <w:szCs w:val="22"/>
        </w:rPr>
        <w:t>CLÁUSULA DÉCIMA OITAVA– FORO (</w:t>
      </w:r>
      <w:hyperlink r:id="rId46" w:anchor="art92§1" w:history="1">
        <w:r w:rsidRPr="006250F2">
          <w:rPr>
            <w:rStyle w:val="Hyperlink"/>
            <w:rFonts w:ascii="Arial Nova" w:hAnsi="Arial Nova"/>
            <w:iCs/>
            <w:sz w:val="22"/>
            <w:szCs w:val="22"/>
          </w:rPr>
          <w:t>art. 92, §1º</w:t>
        </w:r>
      </w:hyperlink>
      <w:r w:rsidRPr="006250F2">
        <w:rPr>
          <w:rFonts w:ascii="Arial Nova" w:hAnsi="Arial Nova"/>
          <w:iCs/>
          <w:sz w:val="22"/>
          <w:szCs w:val="22"/>
        </w:rPr>
        <w:t>)</w:t>
      </w:r>
    </w:p>
    <w:p w14:paraId="019564C0" w14:textId="77777777" w:rsidR="00591DB1" w:rsidRPr="006250F2" w:rsidRDefault="00591DB1" w:rsidP="004E6CA9">
      <w:pPr>
        <w:pStyle w:val="Nivel2"/>
        <w:spacing w:before="0" w:line="312" w:lineRule="auto"/>
        <w:ind w:left="0" w:firstLine="0"/>
        <w:rPr>
          <w:rFonts w:ascii="Arial Nova" w:hAnsi="Arial Nova"/>
          <w:iCs/>
          <w:sz w:val="22"/>
          <w:szCs w:val="22"/>
        </w:rPr>
      </w:pPr>
      <w:r w:rsidRPr="006250F2">
        <w:rPr>
          <w:rFonts w:ascii="Arial Nova" w:hAnsi="Arial Nova"/>
          <w:iCs/>
          <w:color w:val="auto"/>
          <w:sz w:val="22"/>
          <w:szCs w:val="22"/>
          <w:lang w:eastAsia="en-US"/>
        </w:rPr>
        <w:t>Fica eleito o Foro da Comarca de Cascavel/PR</w:t>
      </w:r>
      <w:r w:rsidRPr="006250F2">
        <w:rPr>
          <w:rFonts w:ascii="Arial Nova" w:hAnsi="Arial Nova"/>
          <w:iCs/>
          <w:sz w:val="22"/>
          <w:szCs w:val="22"/>
        </w:rPr>
        <w:t xml:space="preserve"> para dirimir os litígios que decorrerem da execução deste Termo de Contrato que não puderem ser compostos pela conciliação, conforme </w:t>
      </w:r>
      <w:hyperlink r:id="rId47" w:anchor="art92§1" w:history="1">
        <w:r w:rsidRPr="006250F2">
          <w:rPr>
            <w:rStyle w:val="Hyperlink"/>
            <w:rFonts w:ascii="Arial Nova" w:hAnsi="Arial Nova"/>
            <w:iCs/>
            <w:sz w:val="22"/>
            <w:szCs w:val="22"/>
          </w:rPr>
          <w:t>art. 92, §1º, da Lei nº 14.133/21.</w:t>
        </w:r>
      </w:hyperlink>
    </w:p>
    <w:p w14:paraId="5B46D791" w14:textId="77777777" w:rsidR="00591DB1" w:rsidRPr="006250F2" w:rsidRDefault="00591DB1">
      <w:pPr>
        <w:pStyle w:val="Nivel2"/>
        <w:numPr>
          <w:ilvl w:val="0"/>
          <w:numId w:val="0"/>
        </w:numPr>
        <w:spacing w:afterLines="120" w:after="288" w:line="312" w:lineRule="auto"/>
        <w:ind w:firstLine="709"/>
        <w:rPr>
          <w:rFonts w:ascii="Arial Nova" w:hAnsi="Arial Nova"/>
          <w:iCs/>
          <w:color w:val="FF0000"/>
          <w:sz w:val="22"/>
          <w:szCs w:val="22"/>
        </w:rPr>
      </w:pPr>
    </w:p>
    <w:p w14:paraId="47C8A9E5" w14:textId="6E8F9714" w:rsidR="00591DB1" w:rsidRPr="006250F2" w:rsidRDefault="00591DB1" w:rsidP="004E6CA9">
      <w:pPr>
        <w:pStyle w:val="Nivel2"/>
        <w:numPr>
          <w:ilvl w:val="0"/>
          <w:numId w:val="0"/>
        </w:numPr>
        <w:spacing w:afterLines="120" w:after="288" w:line="312" w:lineRule="auto"/>
        <w:ind w:firstLine="567"/>
        <w:jc w:val="right"/>
        <w:rPr>
          <w:rFonts w:ascii="Arial Nova" w:hAnsi="Arial Nova"/>
          <w:iCs/>
          <w:color w:val="FF0000"/>
          <w:sz w:val="22"/>
          <w:szCs w:val="22"/>
        </w:rPr>
      </w:pPr>
      <w:r w:rsidRPr="00FE15AD">
        <w:rPr>
          <w:rFonts w:ascii="Arial Nova" w:hAnsi="Arial Nova"/>
          <w:iCs/>
          <w:color w:val="000000" w:themeColor="text1"/>
          <w:sz w:val="22"/>
          <w:szCs w:val="22"/>
        </w:rPr>
        <w:t>Cascavel,</w:t>
      </w:r>
      <w:r w:rsidR="00FE15AD">
        <w:rPr>
          <w:rFonts w:ascii="Arial Nova" w:hAnsi="Arial Nova"/>
          <w:iCs/>
          <w:color w:val="000000" w:themeColor="text1"/>
          <w:sz w:val="22"/>
          <w:szCs w:val="22"/>
        </w:rPr>
        <w:t xml:space="preserve"> </w:t>
      </w:r>
      <w:r w:rsidRPr="00FE15AD">
        <w:rPr>
          <w:rFonts w:ascii="Arial Nova" w:hAnsi="Arial Nova"/>
          <w:iCs/>
          <w:color w:val="000000" w:themeColor="text1"/>
          <w:sz w:val="22"/>
          <w:szCs w:val="22"/>
        </w:rPr>
        <w:t>PR</w:t>
      </w:r>
      <w:r w:rsidRPr="006250F2">
        <w:rPr>
          <w:rFonts w:ascii="Arial Nova" w:hAnsi="Arial Nova"/>
          <w:iCs/>
          <w:color w:val="auto"/>
          <w:sz w:val="22"/>
          <w:szCs w:val="22"/>
        </w:rPr>
        <w:t>,</w:t>
      </w:r>
      <w:r w:rsidRPr="006250F2">
        <w:rPr>
          <w:rFonts w:ascii="Arial Nova" w:hAnsi="Arial Nova"/>
          <w:iCs/>
          <w:color w:val="FF0000"/>
          <w:sz w:val="22"/>
          <w:szCs w:val="22"/>
        </w:rPr>
        <w:t xml:space="preserve"> [dia] </w:t>
      </w:r>
      <w:r w:rsidRPr="006250F2">
        <w:rPr>
          <w:rFonts w:ascii="Arial Nova" w:hAnsi="Arial Nova"/>
          <w:iCs/>
          <w:color w:val="auto"/>
          <w:sz w:val="22"/>
          <w:szCs w:val="22"/>
        </w:rPr>
        <w:t>de</w:t>
      </w:r>
      <w:r w:rsidRPr="006250F2">
        <w:rPr>
          <w:rFonts w:ascii="Arial Nova" w:hAnsi="Arial Nova"/>
          <w:iCs/>
          <w:color w:val="FF0000"/>
          <w:sz w:val="22"/>
          <w:szCs w:val="22"/>
        </w:rPr>
        <w:t xml:space="preserve"> [mês] </w:t>
      </w:r>
      <w:r w:rsidRPr="006250F2">
        <w:rPr>
          <w:rFonts w:ascii="Arial Nova" w:hAnsi="Arial Nova"/>
          <w:iCs/>
          <w:color w:val="auto"/>
          <w:sz w:val="22"/>
          <w:szCs w:val="22"/>
        </w:rPr>
        <w:t>de</w:t>
      </w:r>
      <w:r w:rsidRPr="006250F2">
        <w:rPr>
          <w:rFonts w:ascii="Arial Nova" w:hAnsi="Arial Nova"/>
          <w:iCs/>
          <w:color w:val="FF0000"/>
          <w:sz w:val="22"/>
          <w:szCs w:val="22"/>
        </w:rPr>
        <w:t xml:space="preserve"> [ano].</w:t>
      </w:r>
    </w:p>
    <w:tbl>
      <w:tblPr>
        <w:tblW w:w="5000" w:type="pct"/>
        <w:jc w:val="center"/>
        <w:tblLook w:val="04A0" w:firstRow="1" w:lastRow="0" w:firstColumn="1" w:lastColumn="0" w:noHBand="0" w:noVBand="1"/>
      </w:tblPr>
      <w:tblGrid>
        <w:gridCol w:w="4819"/>
        <w:gridCol w:w="4819"/>
      </w:tblGrid>
      <w:tr w:rsidR="009D5031" w:rsidRPr="006250F2" w14:paraId="6951BEDA" w14:textId="77777777" w:rsidTr="004E6CA9">
        <w:trPr>
          <w:jc w:val="center"/>
        </w:trPr>
        <w:tc>
          <w:tcPr>
            <w:tcW w:w="2500" w:type="pct"/>
            <w:vAlign w:val="center"/>
          </w:tcPr>
          <w:p w14:paraId="6B8BE2E3" w14:textId="77777777" w:rsidR="009D5031" w:rsidRPr="006250F2" w:rsidRDefault="009D5031" w:rsidP="004E6CA9">
            <w:pPr>
              <w:jc w:val="center"/>
              <w:rPr>
                <w:rFonts w:ascii="Arial Nova" w:eastAsia="Calibri" w:hAnsi="Arial Nova" w:cs="Calibri"/>
                <w:b/>
                <w:iCs/>
                <w:color w:val="000000"/>
                <w:sz w:val="22"/>
                <w:szCs w:val="22"/>
              </w:rPr>
            </w:pPr>
            <w:bookmarkStart w:id="6" w:name="_Hlk134089496"/>
          </w:p>
          <w:p w14:paraId="708C1DD7" w14:textId="77777777" w:rsidR="009D5031" w:rsidRPr="006250F2" w:rsidRDefault="009D5031" w:rsidP="004E6CA9">
            <w:pPr>
              <w:jc w:val="center"/>
              <w:rPr>
                <w:rFonts w:ascii="Arial Nova" w:eastAsia="Calibri" w:hAnsi="Arial Nova" w:cs="Calibri"/>
                <w:b/>
                <w:iCs/>
                <w:color w:val="000000"/>
                <w:sz w:val="22"/>
                <w:szCs w:val="22"/>
              </w:rPr>
            </w:pPr>
          </w:p>
          <w:p w14:paraId="4A61B937" w14:textId="77777777" w:rsidR="009D5031" w:rsidRPr="006250F2" w:rsidRDefault="009D5031" w:rsidP="004E6CA9">
            <w:pPr>
              <w:jc w:val="center"/>
              <w:rPr>
                <w:rFonts w:ascii="Arial Nova" w:eastAsia="Calibri" w:hAnsi="Arial Nova" w:cs="Calibri"/>
                <w:b/>
                <w:iCs/>
                <w:color w:val="000000"/>
                <w:sz w:val="22"/>
                <w:szCs w:val="22"/>
              </w:rPr>
            </w:pPr>
          </w:p>
          <w:p w14:paraId="220B536A" w14:textId="77777777" w:rsidR="009D5031" w:rsidRPr="006250F2" w:rsidRDefault="009D5031" w:rsidP="004E6CA9">
            <w:pPr>
              <w:jc w:val="center"/>
              <w:rPr>
                <w:rFonts w:ascii="Arial Nova" w:eastAsia="Calibri" w:hAnsi="Arial Nova" w:cs="Calibri"/>
                <w:b/>
                <w:iCs/>
                <w:color w:val="000000"/>
                <w:sz w:val="22"/>
                <w:szCs w:val="22"/>
              </w:rPr>
            </w:pPr>
          </w:p>
          <w:p w14:paraId="278BDA95" w14:textId="77777777" w:rsidR="009D5031" w:rsidRPr="006250F2" w:rsidRDefault="009D5031" w:rsidP="004E6CA9">
            <w:pPr>
              <w:jc w:val="center"/>
              <w:rPr>
                <w:rFonts w:ascii="Arial Nova" w:eastAsia="Calibri" w:hAnsi="Arial Nova" w:cs="Calibri"/>
                <w:b/>
                <w:iCs/>
                <w:color w:val="000000"/>
                <w:sz w:val="22"/>
                <w:szCs w:val="22"/>
              </w:rPr>
            </w:pPr>
          </w:p>
          <w:p w14:paraId="3B4D4E23" w14:textId="77777777" w:rsidR="009D5031" w:rsidRPr="006250F2" w:rsidRDefault="009D5031" w:rsidP="004E6CA9">
            <w:pPr>
              <w:jc w:val="center"/>
              <w:rPr>
                <w:rFonts w:ascii="Arial Nova" w:eastAsia="Calibri" w:hAnsi="Arial Nova" w:cs="Calibri"/>
                <w:b/>
                <w:iCs/>
                <w:color w:val="000000"/>
                <w:sz w:val="22"/>
                <w:szCs w:val="22"/>
              </w:rPr>
            </w:pPr>
            <w:r w:rsidRPr="006250F2">
              <w:rPr>
                <w:rFonts w:ascii="Arial Nova" w:eastAsia="Calibri" w:hAnsi="Arial Nova" w:cs="Calibri"/>
                <w:b/>
                <w:iCs/>
                <w:color w:val="000000"/>
                <w:sz w:val="22"/>
                <w:szCs w:val="22"/>
              </w:rPr>
              <w:t>Autarquia Municipal de Mobilidade,</w:t>
            </w:r>
          </w:p>
          <w:p w14:paraId="1FBB5D8C" w14:textId="77777777" w:rsidR="009D5031" w:rsidRPr="006250F2" w:rsidRDefault="009D5031" w:rsidP="004E6CA9">
            <w:pPr>
              <w:jc w:val="center"/>
              <w:rPr>
                <w:rFonts w:ascii="Arial Nova" w:eastAsia="Calibri" w:hAnsi="Arial Nova" w:cs="Calibri"/>
                <w:b/>
                <w:iCs/>
                <w:color w:val="000000"/>
                <w:sz w:val="22"/>
                <w:szCs w:val="22"/>
              </w:rPr>
            </w:pPr>
            <w:r w:rsidRPr="006250F2">
              <w:rPr>
                <w:rFonts w:ascii="Arial Nova" w:eastAsia="Calibri" w:hAnsi="Arial Nova" w:cs="Calibri"/>
                <w:b/>
                <w:iCs/>
                <w:color w:val="000000"/>
                <w:sz w:val="22"/>
                <w:szCs w:val="22"/>
              </w:rPr>
              <w:lastRenderedPageBreak/>
              <w:t>Trânsito e Cidadania – TRANSITAR</w:t>
            </w:r>
          </w:p>
          <w:p w14:paraId="1A1F4B30" w14:textId="77777777" w:rsidR="009D5031" w:rsidRPr="006250F2" w:rsidRDefault="009D5031" w:rsidP="004E6CA9">
            <w:pPr>
              <w:jc w:val="center"/>
              <w:rPr>
                <w:rFonts w:ascii="Arial Nova" w:eastAsia="Calibri" w:hAnsi="Arial Nova" w:cs="Calibri"/>
                <w:b/>
                <w:iCs/>
                <w:sz w:val="22"/>
                <w:szCs w:val="22"/>
              </w:rPr>
            </w:pPr>
            <w:r w:rsidRPr="006250F2">
              <w:rPr>
                <w:rFonts w:ascii="Arial Nova" w:eastAsia="Calibri" w:hAnsi="Arial Nova" w:cs="Calibri"/>
                <w:iCs/>
                <w:color w:val="000000"/>
                <w:sz w:val="22"/>
                <w:szCs w:val="22"/>
              </w:rPr>
              <w:t>Presidente</w:t>
            </w:r>
          </w:p>
        </w:tc>
        <w:tc>
          <w:tcPr>
            <w:tcW w:w="2500" w:type="pct"/>
            <w:vAlign w:val="center"/>
          </w:tcPr>
          <w:p w14:paraId="3D94367F" w14:textId="77777777" w:rsidR="009D5031" w:rsidRPr="006250F2" w:rsidRDefault="009D5031" w:rsidP="004E6CA9">
            <w:pPr>
              <w:jc w:val="center"/>
              <w:rPr>
                <w:rFonts w:ascii="Arial Nova" w:eastAsia="Calibri" w:hAnsi="Arial Nova" w:cs="Calibri"/>
                <w:iCs/>
                <w:sz w:val="22"/>
                <w:szCs w:val="22"/>
              </w:rPr>
            </w:pPr>
          </w:p>
          <w:p w14:paraId="79FB799B" w14:textId="77777777" w:rsidR="009D5031" w:rsidRPr="006250F2" w:rsidRDefault="009D5031" w:rsidP="004E6CA9">
            <w:pPr>
              <w:jc w:val="center"/>
              <w:rPr>
                <w:rFonts w:ascii="Arial Nova" w:eastAsia="Calibri" w:hAnsi="Arial Nova" w:cs="Calibri"/>
                <w:b/>
                <w:iCs/>
                <w:sz w:val="22"/>
                <w:szCs w:val="22"/>
              </w:rPr>
            </w:pPr>
          </w:p>
          <w:p w14:paraId="3F75167C" w14:textId="77777777" w:rsidR="009D5031" w:rsidRPr="006250F2" w:rsidRDefault="009D5031" w:rsidP="004E6CA9">
            <w:pPr>
              <w:jc w:val="center"/>
              <w:rPr>
                <w:rFonts w:ascii="Arial Nova" w:eastAsia="Calibri" w:hAnsi="Arial Nova" w:cs="Calibri"/>
                <w:b/>
                <w:iCs/>
                <w:sz w:val="22"/>
                <w:szCs w:val="22"/>
              </w:rPr>
            </w:pPr>
          </w:p>
          <w:p w14:paraId="09EC7189" w14:textId="77777777" w:rsidR="009D5031" w:rsidRPr="006250F2" w:rsidRDefault="009D5031" w:rsidP="004E6CA9">
            <w:pPr>
              <w:jc w:val="center"/>
              <w:rPr>
                <w:rFonts w:ascii="Arial Nova" w:eastAsia="Calibri" w:hAnsi="Arial Nova" w:cs="Calibri"/>
                <w:b/>
                <w:iCs/>
                <w:sz w:val="22"/>
                <w:szCs w:val="22"/>
              </w:rPr>
            </w:pPr>
          </w:p>
          <w:p w14:paraId="4ECC4A1E" w14:textId="77777777" w:rsidR="009D5031" w:rsidRPr="006250F2" w:rsidRDefault="009D5031" w:rsidP="004E6CA9">
            <w:pPr>
              <w:jc w:val="center"/>
              <w:rPr>
                <w:rFonts w:ascii="Arial Nova" w:eastAsia="Calibri" w:hAnsi="Arial Nova" w:cs="Calibri"/>
                <w:b/>
                <w:iCs/>
                <w:sz w:val="22"/>
                <w:szCs w:val="22"/>
              </w:rPr>
            </w:pPr>
          </w:p>
          <w:p w14:paraId="0E444754" w14:textId="77777777" w:rsidR="009D5031" w:rsidRPr="006250F2" w:rsidRDefault="009D5031" w:rsidP="004E6CA9">
            <w:pPr>
              <w:jc w:val="center"/>
              <w:rPr>
                <w:rFonts w:ascii="Arial Nova" w:eastAsia="Calibri" w:hAnsi="Arial Nova" w:cs="Calibri"/>
                <w:iCs/>
                <w:sz w:val="22"/>
                <w:szCs w:val="22"/>
              </w:rPr>
            </w:pPr>
            <w:r w:rsidRPr="006250F2">
              <w:rPr>
                <w:rFonts w:ascii="Arial Nova" w:hAnsi="Arial Nova" w:cs="Calibri"/>
                <w:b/>
                <w:iCs/>
                <w:sz w:val="22"/>
                <w:szCs w:val="22"/>
              </w:rPr>
              <w:t>Contratada</w:t>
            </w:r>
          </w:p>
          <w:p w14:paraId="6C71209A" w14:textId="0C70543D" w:rsidR="009D5031" w:rsidRPr="006250F2" w:rsidRDefault="009D5031" w:rsidP="004E6CA9">
            <w:pPr>
              <w:jc w:val="center"/>
              <w:rPr>
                <w:rFonts w:ascii="Arial Nova" w:eastAsia="Calibri" w:hAnsi="Arial Nova" w:cs="Calibri"/>
                <w:iCs/>
                <w:sz w:val="22"/>
                <w:szCs w:val="22"/>
              </w:rPr>
            </w:pPr>
            <w:r w:rsidRPr="006250F2">
              <w:rPr>
                <w:rFonts w:ascii="Arial Nova" w:eastAsia="Calibri" w:hAnsi="Arial Nova" w:cs="Calibri"/>
                <w:iCs/>
                <w:sz w:val="22"/>
                <w:szCs w:val="22"/>
              </w:rPr>
              <w:lastRenderedPageBreak/>
              <w:t>Rep. Legal</w:t>
            </w:r>
          </w:p>
          <w:p w14:paraId="08817427" w14:textId="3381403A" w:rsidR="009D5031" w:rsidRPr="006250F2" w:rsidRDefault="009D5031" w:rsidP="004E6CA9">
            <w:pPr>
              <w:jc w:val="center"/>
              <w:rPr>
                <w:rFonts w:ascii="Arial Nova" w:eastAsia="Calibri" w:hAnsi="Arial Nova" w:cs="Calibri"/>
                <w:iCs/>
                <w:sz w:val="22"/>
                <w:szCs w:val="22"/>
              </w:rPr>
            </w:pPr>
            <w:r w:rsidRPr="006250F2">
              <w:rPr>
                <w:rFonts w:ascii="Arial Nova" w:eastAsia="Calibri" w:hAnsi="Arial Nova" w:cs="Calibri"/>
                <w:iCs/>
                <w:sz w:val="22"/>
                <w:szCs w:val="22"/>
              </w:rPr>
              <w:t>Cargo</w:t>
            </w:r>
          </w:p>
        </w:tc>
      </w:tr>
      <w:tr w:rsidR="009D5031" w:rsidRPr="006250F2" w14:paraId="4858F67F" w14:textId="77777777" w:rsidTr="004E6CA9">
        <w:trPr>
          <w:jc w:val="center"/>
        </w:trPr>
        <w:tc>
          <w:tcPr>
            <w:tcW w:w="2500" w:type="pct"/>
            <w:vAlign w:val="center"/>
          </w:tcPr>
          <w:p w14:paraId="0013AFDE" w14:textId="77777777" w:rsidR="009D5031" w:rsidRDefault="009D5031" w:rsidP="004E6CA9">
            <w:pPr>
              <w:spacing w:before="120"/>
              <w:ind w:right="-2"/>
              <w:jc w:val="center"/>
              <w:rPr>
                <w:rFonts w:ascii="Arial Nova" w:eastAsia="Calibri" w:hAnsi="Arial Nova" w:cs="Calibri"/>
                <w:iCs/>
                <w:sz w:val="22"/>
                <w:szCs w:val="22"/>
              </w:rPr>
            </w:pPr>
          </w:p>
          <w:p w14:paraId="37300C0F" w14:textId="77777777" w:rsidR="004E6CA9" w:rsidRDefault="004E6CA9" w:rsidP="004E6CA9">
            <w:pPr>
              <w:spacing w:before="120"/>
              <w:ind w:right="-2"/>
              <w:jc w:val="center"/>
              <w:rPr>
                <w:rFonts w:ascii="Arial Nova" w:eastAsia="Calibri" w:hAnsi="Arial Nova" w:cs="Calibri"/>
                <w:iCs/>
                <w:sz w:val="22"/>
                <w:szCs w:val="22"/>
              </w:rPr>
            </w:pPr>
          </w:p>
          <w:p w14:paraId="16E5D438" w14:textId="77777777" w:rsidR="004E6CA9" w:rsidRDefault="004E6CA9" w:rsidP="004E6CA9">
            <w:pPr>
              <w:spacing w:before="120"/>
              <w:ind w:right="-2"/>
              <w:jc w:val="center"/>
              <w:rPr>
                <w:rFonts w:ascii="Arial Nova" w:eastAsia="Calibri" w:hAnsi="Arial Nova" w:cs="Calibri"/>
                <w:iCs/>
                <w:sz w:val="22"/>
                <w:szCs w:val="22"/>
              </w:rPr>
            </w:pPr>
          </w:p>
          <w:p w14:paraId="224B9A10" w14:textId="77777777" w:rsidR="004E6CA9" w:rsidRPr="006250F2" w:rsidRDefault="004E6CA9" w:rsidP="004E6CA9">
            <w:pPr>
              <w:spacing w:before="120"/>
              <w:ind w:right="-2"/>
              <w:jc w:val="center"/>
              <w:rPr>
                <w:rFonts w:ascii="Arial Nova" w:eastAsia="Calibri" w:hAnsi="Arial Nova" w:cs="Calibri"/>
                <w:iCs/>
                <w:sz w:val="22"/>
                <w:szCs w:val="22"/>
              </w:rPr>
            </w:pPr>
          </w:p>
          <w:p w14:paraId="0E4E7A6B" w14:textId="77777777" w:rsidR="009D5031" w:rsidRPr="006250F2" w:rsidRDefault="009D5031" w:rsidP="004E6CA9">
            <w:pPr>
              <w:spacing w:before="120"/>
              <w:ind w:right="-2"/>
              <w:jc w:val="center"/>
              <w:rPr>
                <w:rFonts w:ascii="Arial Nova" w:eastAsia="Calibri" w:hAnsi="Arial Nova" w:cs="Calibri"/>
                <w:iCs/>
                <w:sz w:val="22"/>
                <w:szCs w:val="22"/>
              </w:rPr>
            </w:pPr>
            <w:r w:rsidRPr="006250F2">
              <w:rPr>
                <w:rFonts w:ascii="Arial Nova" w:eastAsia="Calibri" w:hAnsi="Arial Nova" w:cs="Calibri"/>
                <w:iCs/>
                <w:sz w:val="22"/>
                <w:szCs w:val="22"/>
              </w:rPr>
              <w:t>Testemunha 1:</w:t>
            </w:r>
          </w:p>
        </w:tc>
        <w:tc>
          <w:tcPr>
            <w:tcW w:w="2500" w:type="pct"/>
            <w:vAlign w:val="center"/>
          </w:tcPr>
          <w:p w14:paraId="73BB1923" w14:textId="77777777" w:rsidR="009D5031" w:rsidRDefault="009D5031" w:rsidP="004E6CA9">
            <w:pPr>
              <w:spacing w:before="120"/>
              <w:ind w:right="-2"/>
              <w:jc w:val="center"/>
              <w:rPr>
                <w:rFonts w:ascii="Arial Nova" w:eastAsia="Calibri" w:hAnsi="Arial Nova" w:cs="Calibri"/>
                <w:iCs/>
                <w:sz w:val="22"/>
                <w:szCs w:val="22"/>
              </w:rPr>
            </w:pPr>
          </w:p>
          <w:p w14:paraId="6169A2F3" w14:textId="77777777" w:rsidR="004E6CA9" w:rsidRDefault="004E6CA9" w:rsidP="004E6CA9">
            <w:pPr>
              <w:spacing w:before="120"/>
              <w:ind w:right="-2"/>
              <w:jc w:val="center"/>
              <w:rPr>
                <w:rFonts w:ascii="Arial Nova" w:eastAsia="Calibri" w:hAnsi="Arial Nova" w:cs="Calibri"/>
                <w:iCs/>
                <w:sz w:val="22"/>
                <w:szCs w:val="22"/>
              </w:rPr>
            </w:pPr>
          </w:p>
          <w:p w14:paraId="5673CCB6" w14:textId="77777777" w:rsidR="004E6CA9" w:rsidRDefault="004E6CA9" w:rsidP="004E6CA9">
            <w:pPr>
              <w:spacing w:before="120"/>
              <w:ind w:right="-2"/>
              <w:jc w:val="center"/>
              <w:rPr>
                <w:rFonts w:ascii="Arial Nova" w:eastAsia="Calibri" w:hAnsi="Arial Nova" w:cs="Calibri"/>
                <w:iCs/>
                <w:sz w:val="22"/>
                <w:szCs w:val="22"/>
              </w:rPr>
            </w:pPr>
          </w:p>
          <w:p w14:paraId="42091501" w14:textId="77777777" w:rsidR="004E6CA9" w:rsidRPr="006250F2" w:rsidRDefault="004E6CA9" w:rsidP="004E6CA9">
            <w:pPr>
              <w:spacing w:before="120"/>
              <w:ind w:right="-2"/>
              <w:jc w:val="center"/>
              <w:rPr>
                <w:rFonts w:ascii="Arial Nova" w:eastAsia="Calibri" w:hAnsi="Arial Nova" w:cs="Calibri"/>
                <w:iCs/>
                <w:sz w:val="22"/>
                <w:szCs w:val="22"/>
              </w:rPr>
            </w:pPr>
          </w:p>
          <w:p w14:paraId="6BC03909" w14:textId="77777777" w:rsidR="009D5031" w:rsidRPr="006250F2" w:rsidRDefault="009D5031" w:rsidP="004E6CA9">
            <w:pPr>
              <w:spacing w:before="120"/>
              <w:ind w:right="-2"/>
              <w:jc w:val="center"/>
              <w:rPr>
                <w:rFonts w:ascii="Arial Nova" w:eastAsia="Calibri" w:hAnsi="Arial Nova" w:cs="Calibri"/>
                <w:iCs/>
                <w:sz w:val="22"/>
                <w:szCs w:val="22"/>
              </w:rPr>
            </w:pPr>
            <w:r w:rsidRPr="006250F2">
              <w:rPr>
                <w:rFonts w:ascii="Arial Nova" w:eastAsia="Calibri" w:hAnsi="Arial Nova" w:cs="Calibri"/>
                <w:iCs/>
                <w:sz w:val="22"/>
                <w:szCs w:val="22"/>
              </w:rPr>
              <w:t>Testemunha 2:</w:t>
            </w:r>
          </w:p>
        </w:tc>
      </w:tr>
      <w:bookmarkEnd w:id="6"/>
    </w:tbl>
    <w:p w14:paraId="2C76425F" w14:textId="55DF1DED" w:rsidR="00780E92" w:rsidRPr="006250F2" w:rsidRDefault="00780E92" w:rsidP="009D5031">
      <w:pPr>
        <w:pStyle w:val="Nivel2"/>
        <w:numPr>
          <w:ilvl w:val="0"/>
          <w:numId w:val="0"/>
        </w:numPr>
        <w:spacing w:afterLines="120" w:after="288" w:line="312" w:lineRule="auto"/>
        <w:ind w:firstLine="567"/>
        <w:rPr>
          <w:rFonts w:ascii="Arial Nova" w:hAnsi="Arial Nova"/>
          <w:b/>
          <w:iCs/>
          <w:color w:val="FF0000"/>
          <w:sz w:val="22"/>
          <w:szCs w:val="22"/>
        </w:rPr>
      </w:pPr>
    </w:p>
    <w:sectPr w:rsidR="00780E92" w:rsidRPr="006250F2">
      <w:headerReference w:type="default" r:id="rId48"/>
      <w:footerReference w:type="default" r:id="rId49"/>
      <w:pgSz w:w="11906" w:h="16838"/>
      <w:pgMar w:top="1418" w:right="1134" w:bottom="1418" w:left="1134"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edro Gurkevicz Ribeiro" w:date="2025-07-17T09:03:00Z" w:initials="PG">
    <w:p w14:paraId="6DA4813F" w14:textId="77777777" w:rsidR="00C57CD2" w:rsidRDefault="00C57CD2" w:rsidP="00C57CD2">
      <w:pPr>
        <w:pStyle w:val="Textodecomentrio"/>
      </w:pPr>
      <w:r>
        <w:rPr>
          <w:rStyle w:val="Refdecomentrio"/>
        </w:rPr>
        <w:annotationRef/>
      </w:r>
      <w:r>
        <w:t>Conforme Termo de Referência</w:t>
      </w:r>
    </w:p>
  </w:comment>
  <w:comment w:id="5" w:author="Autor" w:initials="A">
    <w:p w14:paraId="5C0445B0" w14:textId="77777777" w:rsidR="00EC2A13" w:rsidRDefault="00EC2A13" w:rsidP="00EC2A13">
      <w:pPr>
        <w:pStyle w:val="Textodecomentrio"/>
      </w:pPr>
      <w:r>
        <w:rPr>
          <w:rStyle w:val="Refdecomentrio"/>
        </w:rPr>
        <w:annotationRef/>
      </w:r>
      <w:r>
        <w:rPr>
          <w:b/>
          <w:bCs/>
          <w:i/>
          <w:iCs/>
        </w:rPr>
        <w:t>Nota Explicativa:</w:t>
      </w:r>
      <w:r>
        <w:t xml:space="preserve"> </w:t>
      </w:r>
      <w:r>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2AF24635" w14:textId="77777777" w:rsidR="00EC2A13" w:rsidRDefault="00EC2A13" w:rsidP="00EC2A13">
      <w:pPr>
        <w:pStyle w:val="Textodecomentrio"/>
      </w:pPr>
      <w:r>
        <w:rPr>
          <w:i/>
          <w:iCs/>
        </w:rPr>
        <w:t> </w:t>
      </w:r>
    </w:p>
    <w:p w14:paraId="2B7C3952" w14:textId="77777777" w:rsidR="00EC2A13" w:rsidRDefault="00EC2A13" w:rsidP="00EC2A13">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57AFBF00" w14:textId="77777777" w:rsidR="00EC2A13" w:rsidRDefault="00EC2A13" w:rsidP="00EC2A13">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0C3F5665" w14:textId="77777777" w:rsidR="00EC2A13" w:rsidRDefault="00EC2A13" w:rsidP="00EC2A13">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4813F" w15:done="0"/>
  <w15:commentEx w15:paraId="0C3F5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4804FE" w16cex:dateUtc="2025-07-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4813F" w16cid:durableId="3D4804FE"/>
  <w16cid:commentId w16cid:paraId="0C3F5665" w16cid:durableId="7C8AA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37F3" w14:textId="77777777" w:rsidR="00407FE3" w:rsidRDefault="00407FE3">
      <w:r>
        <w:separator/>
      </w:r>
    </w:p>
  </w:endnote>
  <w:endnote w:type="continuationSeparator" w:id="0">
    <w:p w14:paraId="7153BA4B" w14:textId="77777777" w:rsidR="00407FE3" w:rsidRDefault="0040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sig w:usb0="00000000" w:usb1="00000000" w:usb2="00000000" w:usb3="00000000" w:csb0="00040001" w:csb1="00000000"/>
  </w:font>
  <w:font w:name="Lohit Hindi">
    <w:altName w:val="Cambria"/>
    <w:charset w:val="00"/>
    <w:family w:val="roman"/>
    <w:pitch w:val="default"/>
    <w:sig w:usb0="00000000" w:usb1="00000000" w:usb2="00000000"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904E" w14:textId="70345AF6" w:rsidR="001B1EE6" w:rsidRDefault="00591DB1" w:rsidP="001B1EE6">
    <w:pPr>
      <w:pStyle w:val="Rodap"/>
      <w:tabs>
        <w:tab w:val="clear" w:pos="4252"/>
        <w:tab w:val="clear" w:pos="8504"/>
        <w:tab w:val="center" w:pos="4818"/>
        <w:tab w:val="right" w:pos="9637"/>
      </w:tabs>
      <w:ind w:right="-1"/>
      <w:jc w:val="both"/>
      <w:rPr>
        <w:rFonts w:ascii="Arial" w:hAnsi="Arial"/>
        <w:sz w:val="14"/>
      </w:rPr>
    </w:pPr>
    <w:r w:rsidRPr="00A20D76">
      <w:rPr>
        <w:sz w:val="16"/>
        <w:szCs w:val="16"/>
      </w:rPr>
      <w:t>Minuta Padronizada de Contrato de Serviços sem Dedicação Exclusiva</w:t>
    </w:r>
    <w:r w:rsidR="001B1EE6">
      <w:rPr>
        <w:sz w:val="16"/>
        <w:szCs w:val="16"/>
      </w:rPr>
      <w:t xml:space="preserve"> - </w:t>
    </w:r>
    <w:r w:rsidR="001B1EE6" w:rsidRPr="00A63EC9">
      <w:rPr>
        <w:rFonts w:ascii="Arial" w:hAnsi="Arial"/>
        <w:sz w:val="14"/>
      </w:rPr>
      <w:t xml:space="preserve">Aprovado pela </w:t>
    </w:r>
    <w:r w:rsidR="001B1EE6">
      <w:rPr>
        <w:rFonts w:ascii="Arial" w:hAnsi="Arial"/>
        <w:sz w:val="14"/>
      </w:rPr>
      <w:t xml:space="preserve">Comissão da Nova Lei de Licitações – </w:t>
    </w:r>
  </w:p>
  <w:p w14:paraId="3FBE03C3" w14:textId="4A634B0F" w:rsidR="00591DB1" w:rsidRPr="001B1EE6" w:rsidRDefault="001B1EE6" w:rsidP="001B1EE6">
    <w:pPr>
      <w:pStyle w:val="Rodap"/>
      <w:rPr>
        <w:rFonts w:ascii="Arial" w:hAnsi="Arial"/>
        <w:sz w:val="14"/>
      </w:rPr>
    </w:pPr>
    <w:r w:rsidRPr="00A4355A">
      <w:rPr>
        <w:rFonts w:ascii="Arial" w:hAnsi="Arial" w:cs="Arial"/>
        <w:sz w:val="14"/>
        <w:szCs w:val="14"/>
      </w:rPr>
      <w:t xml:space="preserve">Atualização: </w:t>
    </w:r>
    <w:r>
      <w:rPr>
        <w:rFonts w:ascii="Arial" w:hAnsi="Arial" w:cs="Arial"/>
        <w:sz w:val="14"/>
        <w:szCs w:val="14"/>
      </w:rPr>
      <w:t>OUT</w:t>
    </w:r>
    <w:r w:rsidRPr="00A4355A">
      <w:rPr>
        <w:rFonts w:ascii="Arial" w:hAnsi="Arial" w:cs="Arial"/>
        <w:sz w:val="14"/>
        <w:szCs w:val="14"/>
      </w:rPr>
      <w:t>/202</w:t>
    </w:r>
    <w:r>
      <w:rPr>
        <w:rFonts w:ascii="Arial" w:hAnsi="Arial" w:cs="Arial"/>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C02F" w14:textId="77777777" w:rsidR="00407FE3" w:rsidRDefault="00407FE3">
      <w:r>
        <w:separator/>
      </w:r>
    </w:p>
  </w:footnote>
  <w:footnote w:type="continuationSeparator" w:id="0">
    <w:p w14:paraId="18C5BD18" w14:textId="77777777" w:rsidR="00407FE3" w:rsidRDefault="0040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9332" w14:textId="2F4820A2" w:rsidR="00F20436" w:rsidRDefault="007101E5" w:rsidP="00F20436">
    <w:pPr>
      <w:pStyle w:val="Cabealho"/>
      <w:ind w:left="2410"/>
      <w:jc w:val="center"/>
      <w:rPr>
        <w:rFonts w:ascii="Calibri" w:hAnsi="Calibri" w:cs="Calibri"/>
        <w:b/>
      </w:rPr>
    </w:pPr>
    <w:r>
      <w:rPr>
        <w:noProof/>
      </w:rPr>
      <w:drawing>
        <wp:anchor distT="0" distB="0" distL="114300" distR="114300" simplePos="0" relativeHeight="251657216" behindDoc="0" locked="0" layoutInCell="1" allowOverlap="1" wp14:anchorId="2735413D" wp14:editId="01C8F2ED">
          <wp:simplePos x="0" y="0"/>
          <wp:positionH relativeFrom="column">
            <wp:posOffset>111760</wp:posOffset>
          </wp:positionH>
          <wp:positionV relativeFrom="paragraph">
            <wp:posOffset>-201930</wp:posOffset>
          </wp:positionV>
          <wp:extent cx="1177290" cy="720725"/>
          <wp:effectExtent l="0" t="0" r="3810" b="3175"/>
          <wp:wrapSquare wrapText="bothSides"/>
          <wp:docPr id="5" name="Imagem 5"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WhatsApp Image 2020-05-11 at 13.44.07.jpeg"/>
                  <pic:cNvPicPr>
                    <a:picLocks noChangeAspect="1" noChangeArrowheads="1"/>
                  </pic:cNvPicPr>
                </pic:nvPicPr>
                <pic:blipFill>
                  <a:blip r:embed="rId1">
                    <a:extLst>
                      <a:ext uri="{28A0092B-C50C-407E-A947-70E740481C1C}">
                        <a14:useLocalDpi xmlns:a14="http://schemas.microsoft.com/office/drawing/2010/main" val="0"/>
                      </a:ext>
                    </a:extLst>
                  </a:blip>
                  <a:srcRect l="5026" t="25024" r="5556" b="20435"/>
                  <a:stretch>
                    <a:fillRect/>
                  </a:stretch>
                </pic:blipFill>
                <pic:spPr bwMode="auto">
                  <a:xfrm>
                    <a:off x="0" y="0"/>
                    <a:ext cx="1177290" cy="7207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b/>
        </w:rPr>
        <w:id w:val="293724069"/>
        <w:docPartObj>
          <w:docPartGallery w:val="Watermarks"/>
          <w:docPartUnique/>
        </w:docPartObj>
      </w:sdtPr>
      <w:sdtEndPr/>
      <w:sdtContent>
        <w:r w:rsidR="00015B94">
          <w:rPr>
            <w:rFonts w:ascii="Calibri" w:hAnsi="Calibri" w:cs="Calibri"/>
            <w:b/>
          </w:rPr>
          <w:pict w14:anchorId="46F8F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4392" o:spid="_x0000_s2050" type="#_x0000_t136" style="position:absolute;left:0;text-align:left;margin-left:0;margin-top:0;width:452.95pt;height:226.45pt;rotation:315;z-index:-251658240;mso-position-horizontal:center;mso-position-horizontal-relative:margin;mso-position-vertical:center;mso-position-vertical-relative:margin" o:allowincell="f" fillcolor="#a5a5a5 [2092]" stroked="f">
              <v:textpath style="font-family:&quot;calibri&quot;;font-size:1pt" string="Minuta"/>
              <w10:wrap anchorx="margin" anchory="margin"/>
            </v:shape>
          </w:pict>
        </w:r>
      </w:sdtContent>
    </w:sdt>
    <w:r w:rsidR="00F20436" w:rsidRPr="00AF40C4">
      <w:rPr>
        <w:rFonts w:ascii="Calibri" w:hAnsi="Calibri" w:cs="Calibri"/>
        <w:b/>
      </w:rPr>
      <w:t>AUTARQUIA MUNICIPAL DE MOBILIDADE, TRÂNSITO E CIDADANIA</w:t>
    </w:r>
  </w:p>
  <w:p w14:paraId="73B5A274" w14:textId="77777777" w:rsidR="00F20436" w:rsidRPr="00B27C91" w:rsidRDefault="00F20436" w:rsidP="00F20436">
    <w:pPr>
      <w:pStyle w:val="Cabealho"/>
      <w:jc w:val="center"/>
      <w:rPr>
        <w:rFonts w:ascii="Calibri" w:hAnsi="Calibri" w:cs="Calibri"/>
        <w:b/>
        <w:szCs w:val="28"/>
      </w:rPr>
    </w:pPr>
    <w:r>
      <w:rPr>
        <w:rFonts w:ascii="Calibri" w:hAnsi="Calibri" w:cs="Calibri"/>
        <w:b/>
        <w:szCs w:val="28"/>
      </w:rPr>
      <w:tab/>
    </w:r>
    <w:r w:rsidRPr="00B27C91">
      <w:rPr>
        <w:rFonts w:ascii="Calibri" w:hAnsi="Calibri" w:cs="Calibri"/>
        <w:b/>
        <w:szCs w:val="28"/>
      </w:rPr>
      <w:t>Departamento de Administrativo e Financeiro</w:t>
    </w:r>
  </w:p>
  <w:p w14:paraId="1A262C50" w14:textId="77777777" w:rsidR="00F20436" w:rsidRDefault="00F20436" w:rsidP="00F20436">
    <w:pPr>
      <w:pStyle w:val="Cabealho"/>
      <w:jc w:val="center"/>
      <w:rPr>
        <w:rFonts w:ascii="Calibri" w:hAnsi="Calibri" w:cs="Calibri"/>
        <w:b/>
        <w:szCs w:val="28"/>
      </w:rPr>
    </w:pPr>
    <w:r w:rsidRPr="00B27C91">
      <w:rPr>
        <w:rFonts w:ascii="Calibri" w:hAnsi="Calibri" w:cs="Calibri"/>
        <w:b/>
        <w:szCs w:val="28"/>
      </w:rPr>
      <w:t>Setor de Gestão Administrativa</w:t>
    </w:r>
  </w:p>
  <w:p w14:paraId="5E6C2191" w14:textId="77777777" w:rsidR="00591DB1" w:rsidRDefault="00591D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80"/>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C363AD2"/>
    <w:multiLevelType w:val="multilevel"/>
    <w:tmpl w:val="0C363AD2"/>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5C100D"/>
    <w:multiLevelType w:val="multilevel"/>
    <w:tmpl w:val="BEF696E6"/>
    <w:lvl w:ilvl="0">
      <w:start w:val="1"/>
      <w:numFmt w:val="decimal"/>
      <w:pStyle w:val="Nivel01"/>
      <w:lvlText w:val="%1."/>
      <w:lvlJc w:val="left"/>
      <w:pPr>
        <w:ind w:left="360" w:hanging="360"/>
      </w:pPr>
      <w:rPr>
        <w:b/>
        <w:color w:val="auto"/>
      </w:rPr>
    </w:lvl>
    <w:lvl w:ilvl="1">
      <w:start w:val="1"/>
      <w:numFmt w:val="decimal"/>
      <w:pStyle w:val="Nivel2"/>
      <w:lvlText w:val="%1.%2."/>
      <w:lvlJc w:val="left"/>
      <w:pPr>
        <w:ind w:left="858" w:hanging="432"/>
      </w:pPr>
      <w:rPr>
        <w:b w:val="0"/>
        <w:i w:val="0"/>
        <w:strike w:val="0"/>
        <w:color w:val="auto"/>
        <w:sz w:val="22"/>
        <w:szCs w:val="22"/>
        <w:u w:val="none"/>
      </w:rPr>
    </w:lvl>
    <w:lvl w:ilvl="2">
      <w:start w:val="1"/>
      <w:numFmt w:val="decimal"/>
      <w:pStyle w:val="Nivel3"/>
      <w:lvlText w:val="%1.%2.%3."/>
      <w:lvlJc w:val="left"/>
      <w:pPr>
        <w:ind w:left="3198" w:hanging="504"/>
      </w:pPr>
      <w:rPr>
        <w:rFonts w:ascii="Arial" w:hAnsi="Arial" w:cs="Arial" w:hint="default"/>
        <w:b w:val="0"/>
        <w:i w:val="0"/>
        <w:strike w:val="0"/>
        <w:color w:val="auto"/>
        <w:sz w:val="22"/>
        <w:szCs w:val="22"/>
      </w:rPr>
    </w:lvl>
    <w:lvl w:ilvl="3">
      <w:start w:val="1"/>
      <w:numFmt w:val="decimal"/>
      <w:pStyle w:val="Nivel4"/>
      <w:lvlText w:val="%1.%2.%3.%4."/>
      <w:lvlJc w:val="left"/>
      <w:pPr>
        <w:ind w:left="2491" w:hanging="648"/>
      </w:pPr>
      <w:rPr>
        <w:rFonts w:ascii="Arial" w:hAnsi="Arial" w:cs="Arial" w:hint="default"/>
        <w:b w:val="0"/>
        <w:bCs w:val="0"/>
        <w:color w:val="auto"/>
        <w:sz w:val="20"/>
        <w:szCs w:val="2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9776448">
    <w:abstractNumId w:val="1"/>
  </w:num>
  <w:num w:numId="2" w16cid:durableId="1843155474">
    <w:abstractNumId w:val="0"/>
  </w:num>
  <w:num w:numId="3" w16cid:durableId="1245190432">
    <w:abstractNumId w:val="3"/>
  </w:num>
  <w:num w:numId="4" w16cid:durableId="799960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792440">
    <w:abstractNumId w:val="2"/>
  </w:num>
  <w:num w:numId="6" w16cid:durableId="1635522483">
    <w:abstractNumId w:val="3"/>
  </w:num>
  <w:num w:numId="7" w16cid:durableId="386491694">
    <w:abstractNumId w:val="3"/>
  </w:num>
  <w:num w:numId="8" w16cid:durableId="66147810">
    <w:abstractNumId w:val="3"/>
  </w:num>
  <w:num w:numId="9" w16cid:durableId="1224876498">
    <w:abstractNumId w:val="3"/>
  </w:num>
  <w:num w:numId="10" w16cid:durableId="240526355">
    <w:abstractNumId w:val="3"/>
  </w:num>
  <w:num w:numId="11" w16cid:durableId="227692916">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Gurkevicz Ribeiro">
    <w15:presenceInfo w15:providerId="AD" w15:userId="S::pedrog@transitarcascavel.onmicrosoft.com::13d56229-3a12-494f-b5ee-608fd8f1bfc6"/>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CAB"/>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B94"/>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4F53"/>
    <w:rsid w:val="000258F4"/>
    <w:rsid w:val="00025B38"/>
    <w:rsid w:val="00025E06"/>
    <w:rsid w:val="00026A9C"/>
    <w:rsid w:val="00027155"/>
    <w:rsid w:val="00027401"/>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D8"/>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4ED1"/>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36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6A34"/>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C1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CFA"/>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3DF"/>
    <w:rsid w:val="001A3A05"/>
    <w:rsid w:val="001A3ADF"/>
    <w:rsid w:val="001A3E18"/>
    <w:rsid w:val="001A43DE"/>
    <w:rsid w:val="001A4748"/>
    <w:rsid w:val="001A570F"/>
    <w:rsid w:val="001A6234"/>
    <w:rsid w:val="001A7EEF"/>
    <w:rsid w:val="001A7F1F"/>
    <w:rsid w:val="001B005B"/>
    <w:rsid w:val="001B1079"/>
    <w:rsid w:val="001B1976"/>
    <w:rsid w:val="001B1EE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691"/>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C3"/>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4C3"/>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34E"/>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74"/>
    <w:rsid w:val="002B60CC"/>
    <w:rsid w:val="002B7727"/>
    <w:rsid w:val="002B7EB0"/>
    <w:rsid w:val="002C006A"/>
    <w:rsid w:val="002C1258"/>
    <w:rsid w:val="002C17A8"/>
    <w:rsid w:val="002C2C44"/>
    <w:rsid w:val="002C352D"/>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AFD"/>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1CE8"/>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1F8"/>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5FB2"/>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4DB"/>
    <w:rsid w:val="004053E1"/>
    <w:rsid w:val="004055C9"/>
    <w:rsid w:val="00405763"/>
    <w:rsid w:val="00406952"/>
    <w:rsid w:val="00407603"/>
    <w:rsid w:val="00407680"/>
    <w:rsid w:val="004076F7"/>
    <w:rsid w:val="00407F1C"/>
    <w:rsid w:val="00407FE3"/>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C3A"/>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088"/>
    <w:rsid w:val="00457B6F"/>
    <w:rsid w:val="00457CC6"/>
    <w:rsid w:val="004602E1"/>
    <w:rsid w:val="0046036D"/>
    <w:rsid w:val="004609C2"/>
    <w:rsid w:val="00460C3A"/>
    <w:rsid w:val="00460E8A"/>
    <w:rsid w:val="00461590"/>
    <w:rsid w:val="004617D7"/>
    <w:rsid w:val="00462126"/>
    <w:rsid w:val="0046230A"/>
    <w:rsid w:val="00462707"/>
    <w:rsid w:val="004627FF"/>
    <w:rsid w:val="004629B8"/>
    <w:rsid w:val="00462C95"/>
    <w:rsid w:val="00462E4C"/>
    <w:rsid w:val="00463212"/>
    <w:rsid w:val="004634B2"/>
    <w:rsid w:val="00463B0A"/>
    <w:rsid w:val="004647EC"/>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36"/>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D69"/>
    <w:rsid w:val="004C4F8F"/>
    <w:rsid w:val="004C52CE"/>
    <w:rsid w:val="004C6779"/>
    <w:rsid w:val="004C77A7"/>
    <w:rsid w:val="004D067A"/>
    <w:rsid w:val="004D0D16"/>
    <w:rsid w:val="004D133F"/>
    <w:rsid w:val="004D2040"/>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5CF5"/>
    <w:rsid w:val="004E6CA9"/>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0A4"/>
    <w:rsid w:val="005104ED"/>
    <w:rsid w:val="00510960"/>
    <w:rsid w:val="00510A57"/>
    <w:rsid w:val="0051253C"/>
    <w:rsid w:val="005128F7"/>
    <w:rsid w:val="00512D53"/>
    <w:rsid w:val="00513068"/>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70C"/>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83F"/>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3C6"/>
    <w:rsid w:val="00580C15"/>
    <w:rsid w:val="00581347"/>
    <w:rsid w:val="00581492"/>
    <w:rsid w:val="00581688"/>
    <w:rsid w:val="005817F5"/>
    <w:rsid w:val="00581981"/>
    <w:rsid w:val="005819EE"/>
    <w:rsid w:val="00581D87"/>
    <w:rsid w:val="00581EA5"/>
    <w:rsid w:val="0058251E"/>
    <w:rsid w:val="00582710"/>
    <w:rsid w:val="00584044"/>
    <w:rsid w:val="00584482"/>
    <w:rsid w:val="005846C9"/>
    <w:rsid w:val="00584F1B"/>
    <w:rsid w:val="00584FA3"/>
    <w:rsid w:val="00585EEB"/>
    <w:rsid w:val="005863BF"/>
    <w:rsid w:val="00586906"/>
    <w:rsid w:val="005872CC"/>
    <w:rsid w:val="005873EA"/>
    <w:rsid w:val="005873FC"/>
    <w:rsid w:val="00587A73"/>
    <w:rsid w:val="00590646"/>
    <w:rsid w:val="00590EAF"/>
    <w:rsid w:val="00591709"/>
    <w:rsid w:val="00591ADF"/>
    <w:rsid w:val="00591DB1"/>
    <w:rsid w:val="00592626"/>
    <w:rsid w:val="005926A6"/>
    <w:rsid w:val="00592C40"/>
    <w:rsid w:val="00592FEA"/>
    <w:rsid w:val="005937F6"/>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71"/>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846"/>
    <w:rsid w:val="005D2ACC"/>
    <w:rsid w:val="005D2B55"/>
    <w:rsid w:val="005D3030"/>
    <w:rsid w:val="005D4928"/>
    <w:rsid w:val="005D5B63"/>
    <w:rsid w:val="005D6447"/>
    <w:rsid w:val="005D71B0"/>
    <w:rsid w:val="005E08E2"/>
    <w:rsid w:val="005E0ACD"/>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0E"/>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95"/>
    <w:rsid w:val="00601FBB"/>
    <w:rsid w:val="00602072"/>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1E"/>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0F2"/>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1CBD"/>
    <w:rsid w:val="00642224"/>
    <w:rsid w:val="0064233A"/>
    <w:rsid w:val="006431A0"/>
    <w:rsid w:val="00643CE7"/>
    <w:rsid w:val="006443EF"/>
    <w:rsid w:val="00644475"/>
    <w:rsid w:val="006445F8"/>
    <w:rsid w:val="00644F90"/>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EE4"/>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7FD"/>
    <w:rsid w:val="006C7CCE"/>
    <w:rsid w:val="006D000D"/>
    <w:rsid w:val="006D04BE"/>
    <w:rsid w:val="006D0921"/>
    <w:rsid w:val="006D0C5F"/>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48E"/>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52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43C"/>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1E5"/>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5CB9"/>
    <w:rsid w:val="00766275"/>
    <w:rsid w:val="0076696B"/>
    <w:rsid w:val="007672C9"/>
    <w:rsid w:val="007679B9"/>
    <w:rsid w:val="00767A83"/>
    <w:rsid w:val="00767DDE"/>
    <w:rsid w:val="00767E4D"/>
    <w:rsid w:val="00771D84"/>
    <w:rsid w:val="007725B4"/>
    <w:rsid w:val="00772D94"/>
    <w:rsid w:val="00772F50"/>
    <w:rsid w:val="00773785"/>
    <w:rsid w:val="0077505F"/>
    <w:rsid w:val="00775259"/>
    <w:rsid w:val="00776216"/>
    <w:rsid w:val="007763D6"/>
    <w:rsid w:val="00776572"/>
    <w:rsid w:val="0077738D"/>
    <w:rsid w:val="007774C2"/>
    <w:rsid w:val="00777ADF"/>
    <w:rsid w:val="00780544"/>
    <w:rsid w:val="00780E92"/>
    <w:rsid w:val="00781AD8"/>
    <w:rsid w:val="00782AB0"/>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30"/>
    <w:rsid w:val="007C2346"/>
    <w:rsid w:val="007C2707"/>
    <w:rsid w:val="007C2DD4"/>
    <w:rsid w:val="007C33CF"/>
    <w:rsid w:val="007C3543"/>
    <w:rsid w:val="007C3689"/>
    <w:rsid w:val="007C36CB"/>
    <w:rsid w:val="007C5D34"/>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06D"/>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1C"/>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45D"/>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56B"/>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5EA"/>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0F80"/>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B23"/>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D48"/>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150"/>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508"/>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1DE"/>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5031"/>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51A"/>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6CDA"/>
    <w:rsid w:val="00A1791D"/>
    <w:rsid w:val="00A17CF5"/>
    <w:rsid w:val="00A203CB"/>
    <w:rsid w:val="00A204BC"/>
    <w:rsid w:val="00A20D76"/>
    <w:rsid w:val="00A210D2"/>
    <w:rsid w:val="00A215A8"/>
    <w:rsid w:val="00A22790"/>
    <w:rsid w:val="00A22822"/>
    <w:rsid w:val="00A22CC2"/>
    <w:rsid w:val="00A2334F"/>
    <w:rsid w:val="00A2351C"/>
    <w:rsid w:val="00A23838"/>
    <w:rsid w:val="00A23944"/>
    <w:rsid w:val="00A23FFC"/>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D08"/>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B46"/>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18D"/>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C3B"/>
    <w:rsid w:val="00A92EB1"/>
    <w:rsid w:val="00A93011"/>
    <w:rsid w:val="00A93BE0"/>
    <w:rsid w:val="00A93C25"/>
    <w:rsid w:val="00A93E1B"/>
    <w:rsid w:val="00A9408B"/>
    <w:rsid w:val="00A942E6"/>
    <w:rsid w:val="00A9464D"/>
    <w:rsid w:val="00A94974"/>
    <w:rsid w:val="00A94DD9"/>
    <w:rsid w:val="00A9539C"/>
    <w:rsid w:val="00A95683"/>
    <w:rsid w:val="00A95E44"/>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804"/>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156"/>
    <w:rsid w:val="00AC252B"/>
    <w:rsid w:val="00AC2BEF"/>
    <w:rsid w:val="00AC2F08"/>
    <w:rsid w:val="00AC3031"/>
    <w:rsid w:val="00AC35B2"/>
    <w:rsid w:val="00AC3CBD"/>
    <w:rsid w:val="00AC4867"/>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0E6"/>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2E8B"/>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77EE7"/>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6CC7"/>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736"/>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353"/>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B5"/>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629D"/>
    <w:rsid w:val="00C26A50"/>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932"/>
    <w:rsid w:val="00C57CD2"/>
    <w:rsid w:val="00C60425"/>
    <w:rsid w:val="00C60557"/>
    <w:rsid w:val="00C60661"/>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9C1"/>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A48"/>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77E"/>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2375"/>
    <w:rsid w:val="00D833BE"/>
    <w:rsid w:val="00D84C22"/>
    <w:rsid w:val="00D8562F"/>
    <w:rsid w:val="00D858D9"/>
    <w:rsid w:val="00D85B15"/>
    <w:rsid w:val="00D8695D"/>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4C2"/>
    <w:rsid w:val="00D97571"/>
    <w:rsid w:val="00D97A50"/>
    <w:rsid w:val="00DA05BF"/>
    <w:rsid w:val="00DA0C2C"/>
    <w:rsid w:val="00DA193F"/>
    <w:rsid w:val="00DA1B0B"/>
    <w:rsid w:val="00DA2589"/>
    <w:rsid w:val="00DA29C7"/>
    <w:rsid w:val="00DA2AF8"/>
    <w:rsid w:val="00DA2C76"/>
    <w:rsid w:val="00DA37EF"/>
    <w:rsid w:val="00DA386A"/>
    <w:rsid w:val="00DA4569"/>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2"/>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04"/>
    <w:rsid w:val="00DE652F"/>
    <w:rsid w:val="00DE65AF"/>
    <w:rsid w:val="00DE7902"/>
    <w:rsid w:val="00DF02EE"/>
    <w:rsid w:val="00DF0517"/>
    <w:rsid w:val="00DF0830"/>
    <w:rsid w:val="00DF10D3"/>
    <w:rsid w:val="00DF1358"/>
    <w:rsid w:val="00DF1CDA"/>
    <w:rsid w:val="00DF2420"/>
    <w:rsid w:val="00DF280B"/>
    <w:rsid w:val="00DF28B7"/>
    <w:rsid w:val="00DF2EAD"/>
    <w:rsid w:val="00DF3079"/>
    <w:rsid w:val="00DF3345"/>
    <w:rsid w:val="00DF383D"/>
    <w:rsid w:val="00DF4302"/>
    <w:rsid w:val="00DF43E8"/>
    <w:rsid w:val="00DF4B3E"/>
    <w:rsid w:val="00DF5745"/>
    <w:rsid w:val="00DF58E2"/>
    <w:rsid w:val="00DF5F6C"/>
    <w:rsid w:val="00DF621E"/>
    <w:rsid w:val="00DF6703"/>
    <w:rsid w:val="00DF68C0"/>
    <w:rsid w:val="00DF73BB"/>
    <w:rsid w:val="00DF7546"/>
    <w:rsid w:val="00DF7650"/>
    <w:rsid w:val="00DF7818"/>
    <w:rsid w:val="00DF791C"/>
    <w:rsid w:val="00DF7F5A"/>
    <w:rsid w:val="00E00033"/>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1E63"/>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4E"/>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A4"/>
    <w:rsid w:val="00E742F4"/>
    <w:rsid w:val="00E74B6D"/>
    <w:rsid w:val="00E74BE2"/>
    <w:rsid w:val="00E75976"/>
    <w:rsid w:val="00E75E5C"/>
    <w:rsid w:val="00E760FF"/>
    <w:rsid w:val="00E76384"/>
    <w:rsid w:val="00E76A5E"/>
    <w:rsid w:val="00E775E3"/>
    <w:rsid w:val="00E77A45"/>
    <w:rsid w:val="00E80693"/>
    <w:rsid w:val="00E812F5"/>
    <w:rsid w:val="00E8154B"/>
    <w:rsid w:val="00E8158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18A"/>
    <w:rsid w:val="00E94687"/>
    <w:rsid w:val="00E95DD9"/>
    <w:rsid w:val="00E96341"/>
    <w:rsid w:val="00E9647F"/>
    <w:rsid w:val="00E967EA"/>
    <w:rsid w:val="00E96839"/>
    <w:rsid w:val="00E96CB9"/>
    <w:rsid w:val="00E9721B"/>
    <w:rsid w:val="00E97299"/>
    <w:rsid w:val="00E97C21"/>
    <w:rsid w:val="00EA05D9"/>
    <w:rsid w:val="00EA0C18"/>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3CEC"/>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A13"/>
    <w:rsid w:val="00EC2BF5"/>
    <w:rsid w:val="00EC2E5A"/>
    <w:rsid w:val="00EC2F2F"/>
    <w:rsid w:val="00EC3652"/>
    <w:rsid w:val="00EC3A06"/>
    <w:rsid w:val="00EC3D03"/>
    <w:rsid w:val="00EC4915"/>
    <w:rsid w:val="00EC5199"/>
    <w:rsid w:val="00EC6827"/>
    <w:rsid w:val="00EC6D38"/>
    <w:rsid w:val="00EC7B1E"/>
    <w:rsid w:val="00EC7F14"/>
    <w:rsid w:val="00EC7FC4"/>
    <w:rsid w:val="00ED0190"/>
    <w:rsid w:val="00ED2645"/>
    <w:rsid w:val="00ED2B2B"/>
    <w:rsid w:val="00ED2EBD"/>
    <w:rsid w:val="00ED3078"/>
    <w:rsid w:val="00ED3187"/>
    <w:rsid w:val="00ED35A7"/>
    <w:rsid w:val="00ED3B24"/>
    <w:rsid w:val="00ED3BB6"/>
    <w:rsid w:val="00ED415E"/>
    <w:rsid w:val="00ED450E"/>
    <w:rsid w:val="00ED473B"/>
    <w:rsid w:val="00ED4969"/>
    <w:rsid w:val="00ED56D3"/>
    <w:rsid w:val="00ED5E22"/>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66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FF9"/>
    <w:rsid w:val="00F16213"/>
    <w:rsid w:val="00F16559"/>
    <w:rsid w:val="00F16672"/>
    <w:rsid w:val="00F16E77"/>
    <w:rsid w:val="00F16FDF"/>
    <w:rsid w:val="00F17672"/>
    <w:rsid w:val="00F179D0"/>
    <w:rsid w:val="00F17DA4"/>
    <w:rsid w:val="00F17DCE"/>
    <w:rsid w:val="00F20436"/>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653"/>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77D3F"/>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5E7"/>
    <w:rsid w:val="00F86631"/>
    <w:rsid w:val="00F869B7"/>
    <w:rsid w:val="00F86E68"/>
    <w:rsid w:val="00F86EF5"/>
    <w:rsid w:val="00F875C4"/>
    <w:rsid w:val="00F876E5"/>
    <w:rsid w:val="00F9005C"/>
    <w:rsid w:val="00F904AE"/>
    <w:rsid w:val="00F90826"/>
    <w:rsid w:val="00F90EED"/>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2D9"/>
    <w:rsid w:val="00FA267A"/>
    <w:rsid w:val="00FA280A"/>
    <w:rsid w:val="00FA368A"/>
    <w:rsid w:val="00FA3832"/>
    <w:rsid w:val="00FA3EBF"/>
    <w:rsid w:val="00FA4C90"/>
    <w:rsid w:val="00FA4EEC"/>
    <w:rsid w:val="00FA5127"/>
    <w:rsid w:val="00FA5A7B"/>
    <w:rsid w:val="00FA6905"/>
    <w:rsid w:val="00FA7A01"/>
    <w:rsid w:val="00FA7D13"/>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2773"/>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1F64"/>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5A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1D3980"/>
    <w:rsid w:val="15FB6522"/>
    <w:rsid w:val="165C66F7"/>
    <w:rsid w:val="16649FEF"/>
    <w:rsid w:val="187314D3"/>
    <w:rsid w:val="193305E4"/>
    <w:rsid w:val="1A0CC7BE"/>
    <w:rsid w:val="1AA43230"/>
    <w:rsid w:val="1AB5ADE8"/>
    <w:rsid w:val="1ADF5B23"/>
    <w:rsid w:val="1AECDB15"/>
    <w:rsid w:val="1C3EC466"/>
    <w:rsid w:val="1C8CA1DF"/>
    <w:rsid w:val="1D38DAFD"/>
    <w:rsid w:val="1E670C0A"/>
    <w:rsid w:val="20187034"/>
    <w:rsid w:val="21D19061"/>
    <w:rsid w:val="21E662A0"/>
    <w:rsid w:val="225CA34E"/>
    <w:rsid w:val="23272055"/>
    <w:rsid w:val="242F06C7"/>
    <w:rsid w:val="24DF3391"/>
    <w:rsid w:val="2657C157"/>
    <w:rsid w:val="26789B7A"/>
    <w:rsid w:val="27D707DD"/>
    <w:rsid w:val="29F468E2"/>
    <w:rsid w:val="2A115A7D"/>
    <w:rsid w:val="2B0A150C"/>
    <w:rsid w:val="2B4D64D2"/>
    <w:rsid w:val="2B7872A7"/>
    <w:rsid w:val="2E29257B"/>
    <w:rsid w:val="2E715A7F"/>
    <w:rsid w:val="2F33A853"/>
    <w:rsid w:val="3003D639"/>
    <w:rsid w:val="3022A7F5"/>
    <w:rsid w:val="30CF78B4"/>
    <w:rsid w:val="34841DAC"/>
    <w:rsid w:val="34A1E81C"/>
    <w:rsid w:val="36EC78EE"/>
    <w:rsid w:val="36F4710C"/>
    <w:rsid w:val="390C2635"/>
    <w:rsid w:val="3920A23A"/>
    <w:rsid w:val="3AE9E302"/>
    <w:rsid w:val="3B9683F7"/>
    <w:rsid w:val="3BCB3C2E"/>
    <w:rsid w:val="3CAB666A"/>
    <w:rsid w:val="40993BDC"/>
    <w:rsid w:val="40E07069"/>
    <w:rsid w:val="411272C2"/>
    <w:rsid w:val="4284D176"/>
    <w:rsid w:val="42E0FEE6"/>
    <w:rsid w:val="442C793B"/>
    <w:rsid w:val="446868FA"/>
    <w:rsid w:val="449EE389"/>
    <w:rsid w:val="44A8FB23"/>
    <w:rsid w:val="4638CD78"/>
    <w:rsid w:val="4651141F"/>
    <w:rsid w:val="471E9E97"/>
    <w:rsid w:val="484339E3"/>
    <w:rsid w:val="48703D10"/>
    <w:rsid w:val="48C08A7A"/>
    <w:rsid w:val="48E343A4"/>
    <w:rsid w:val="4AD3BACB"/>
    <w:rsid w:val="4B428375"/>
    <w:rsid w:val="4B8F2946"/>
    <w:rsid w:val="4D338AB3"/>
    <w:rsid w:val="4D924618"/>
    <w:rsid w:val="4E973839"/>
    <w:rsid w:val="512C7C40"/>
    <w:rsid w:val="515AB37A"/>
    <w:rsid w:val="5189942C"/>
    <w:rsid w:val="52F683DB"/>
    <w:rsid w:val="532B3C12"/>
    <w:rsid w:val="53EE5C42"/>
    <w:rsid w:val="55FA4715"/>
    <w:rsid w:val="5658C53A"/>
    <w:rsid w:val="569C1CFF"/>
    <w:rsid w:val="583BAD14"/>
    <w:rsid w:val="58ED34F0"/>
    <w:rsid w:val="5B58F1E4"/>
    <w:rsid w:val="5B6F6A79"/>
    <w:rsid w:val="5CD15AEC"/>
    <w:rsid w:val="5D25255A"/>
    <w:rsid w:val="5E1E1829"/>
    <w:rsid w:val="5EE1B42A"/>
    <w:rsid w:val="607D848B"/>
    <w:rsid w:val="61981D74"/>
    <w:rsid w:val="61D6BAE2"/>
    <w:rsid w:val="633AA146"/>
    <w:rsid w:val="63D42C55"/>
    <w:rsid w:val="64D671A7"/>
    <w:rsid w:val="650E5BA4"/>
    <w:rsid w:val="66DB02DB"/>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6D75AA1"/>
    <w:rsid w:val="77392A14"/>
    <w:rsid w:val="77467F07"/>
    <w:rsid w:val="77E0AB9D"/>
    <w:rsid w:val="77FE622B"/>
    <w:rsid w:val="788D7F63"/>
    <w:rsid w:val="78F9E42E"/>
    <w:rsid w:val="79546C12"/>
    <w:rsid w:val="7A70CAD6"/>
    <w:rsid w:val="7B63C47B"/>
    <w:rsid w:val="7C19F02A"/>
    <w:rsid w:val="7CC940C8"/>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77E5EFC7"/>
  <w15:chartTrackingRefBased/>
  <w15:docId w15:val="{089BED52-EE90-4C82-BE61-53840340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67" w:qFormat="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Ecofont_Spranq_eco_Sans" w:hAnsi="Ecofont_Spranq_eco_Sans" w:cs="Tahoma"/>
      <w:sz w:val="24"/>
      <w:szCs w:val="24"/>
    </w:rPr>
  </w:style>
  <w:style w:type="paragraph" w:styleId="Ttulo1">
    <w:name w:val="heading 1"/>
    <w:basedOn w:val="Normal"/>
    <w:next w:val="Normal"/>
    <w:link w:val="Ttulo1Char"/>
    <w:uiPriority w:val="9"/>
    <w:qFormat/>
    <w:pPr>
      <w:keepNext/>
      <w:keepLines/>
      <w:spacing w:before="480"/>
      <w:outlineLvl w:val="0"/>
    </w:pPr>
    <w:rPr>
      <w:rFonts w:ascii="Calibri" w:eastAsia="MS Gothic" w:hAnsi="Calibri" w:cs="Times New Roman"/>
      <w:b/>
      <w:bCs/>
      <w:color w:val="366091"/>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qFormat/>
    <w:pPr>
      <w:keepNext/>
      <w:keepLines/>
      <w:spacing w:before="40" w:line="259" w:lineRule="auto"/>
      <w:outlineLvl w:val="2"/>
    </w:pPr>
    <w:rPr>
      <w:rFonts w:ascii="Calibri" w:eastAsia="MS Gothic" w:hAnsi="Calibri" w:cs="Times New Roman"/>
      <w:color w:val="244061"/>
      <w:lang w:eastAsia="en-US"/>
    </w:rPr>
  </w:style>
  <w:style w:type="paragraph" w:styleId="Ttulo4">
    <w:name w:val="heading 4"/>
    <w:basedOn w:val="Normal"/>
    <w:next w:val="Normal"/>
    <w:link w:val="Ttulo4Char"/>
    <w:qFormat/>
    <w:pPr>
      <w:keepNext/>
      <w:keepLines/>
      <w:spacing w:before="40"/>
      <w:outlineLvl w:val="3"/>
    </w:pPr>
    <w:rPr>
      <w:rFonts w:ascii="Calibri" w:eastAsia="MS Gothic" w:hAnsi="Calibri" w:cs="Times New Roman"/>
      <w:i/>
      <w:iCs/>
      <w:color w:val="366091"/>
    </w:rPr>
  </w:style>
  <w:style w:type="paragraph" w:styleId="Ttulo5">
    <w:name w:val="heading 5"/>
    <w:basedOn w:val="Normal"/>
    <w:next w:val="Normal"/>
    <w:qFormat/>
    <w:pPr>
      <w:keepNext/>
      <w:numPr>
        <w:ilvl w:val="4"/>
        <w:numId w:val="1"/>
      </w:numPr>
      <w:tabs>
        <w:tab w:val="left" w:pos="0"/>
      </w:tabs>
      <w:autoSpaceDE w:val="0"/>
      <w:jc w:val="both"/>
      <w:outlineLvl w:val="4"/>
    </w:pPr>
    <w:rPr>
      <w:rFonts w:eastAsia="Times New Roman"/>
      <w:b/>
      <w:bCs/>
      <w:sz w:val="20"/>
      <w:lang w:eastAsia="ar-SA"/>
    </w:rPr>
  </w:style>
  <w:style w:type="paragraph" w:styleId="Ttulo6">
    <w:name w:val="heading 6"/>
    <w:basedOn w:val="Normal"/>
    <w:next w:val="Normal"/>
    <w:link w:val="Ttulo6Char"/>
    <w:uiPriority w:val="9"/>
    <w:qFormat/>
    <w:pPr>
      <w:keepNext/>
      <w:keepLines/>
      <w:spacing w:before="40" w:line="259" w:lineRule="auto"/>
      <w:outlineLvl w:val="5"/>
    </w:pPr>
    <w:rPr>
      <w:rFonts w:ascii="Calibri" w:eastAsia="MS Gothic" w:hAnsi="Calibri" w:cs="Times New Roman"/>
      <w:color w:val="244061"/>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rPr>
      <w:rFonts w:ascii="Calibri" w:eastAsia="MS Gothic" w:hAnsi="Calibri" w:cs="Times New Roman"/>
      <w:b/>
      <w:bCs/>
      <w:color w:val="366091"/>
      <w:sz w:val="28"/>
      <w:szCs w:val="28"/>
      <w:lang w:eastAsia="pt-BR"/>
    </w:rPr>
  </w:style>
  <w:style w:type="character" w:customStyle="1" w:styleId="Ttulo2Char">
    <w:name w:val="Título 2 Char"/>
    <w:link w:val="Ttulo2"/>
    <w:qFormat/>
    <w:rPr>
      <w:b/>
      <w:color w:val="000000"/>
      <w:sz w:val="24"/>
    </w:rPr>
  </w:style>
  <w:style w:type="character" w:customStyle="1" w:styleId="Ttulo3Char">
    <w:name w:val="Título 3 Char"/>
    <w:link w:val="Ttulo3"/>
    <w:uiPriority w:val="9"/>
    <w:semiHidden/>
    <w:qFormat/>
    <w:rPr>
      <w:rFonts w:ascii="Calibri" w:eastAsia="MS Gothic" w:hAnsi="Calibri" w:cs="Times New Roman"/>
      <w:color w:val="244061"/>
      <w:sz w:val="24"/>
      <w:szCs w:val="24"/>
    </w:rPr>
  </w:style>
  <w:style w:type="character" w:customStyle="1" w:styleId="Ttulo4Char">
    <w:name w:val="Título 4 Char"/>
    <w:link w:val="Ttulo4"/>
    <w:qFormat/>
    <w:rPr>
      <w:rFonts w:ascii="Calibri" w:eastAsia="MS Gothic" w:hAnsi="Calibri" w:cs="Times New Roman"/>
      <w:i/>
      <w:iCs/>
      <w:color w:val="366091"/>
      <w:sz w:val="24"/>
      <w:szCs w:val="24"/>
      <w:lang w:eastAsia="pt-BR"/>
    </w:rPr>
  </w:style>
  <w:style w:type="character" w:customStyle="1" w:styleId="Ttulo6Char">
    <w:name w:val="Título 6 Char"/>
    <w:link w:val="Ttulo6"/>
    <w:uiPriority w:val="9"/>
    <w:semiHidden/>
    <w:qFormat/>
    <w:rPr>
      <w:rFonts w:ascii="Calibri" w:eastAsia="MS Gothic" w:hAnsi="Calibri" w:cs="Times New Roman"/>
      <w:color w:val="244061"/>
      <w:sz w:val="22"/>
      <w:szCs w:val="22"/>
    </w:rPr>
  </w:style>
  <w:style w:type="character" w:styleId="Forte">
    <w:name w:val="Strong"/>
    <w:uiPriority w:val="22"/>
    <w:qFormat/>
    <w:rPr>
      <w:b/>
      <w:bCs/>
    </w:rPr>
  </w:style>
  <w:style w:type="character" w:styleId="Refdecomentrio">
    <w:name w:val="annotation reference"/>
    <w:unhideWhenUsed/>
    <w:qFormat/>
    <w:rPr>
      <w:sz w:val="16"/>
      <w:szCs w:val="16"/>
    </w:rPr>
  </w:style>
  <w:style w:type="character" w:styleId="HiperlinkVisitado">
    <w:name w:val="FollowedHyperlink"/>
    <w:uiPriority w:val="99"/>
    <w:unhideWhenUsed/>
    <w:rPr>
      <w:color w:val="800080"/>
      <w:u w:val="single"/>
    </w:rPr>
  </w:style>
  <w:style w:type="character" w:styleId="nfase">
    <w:name w:val="Emphasis"/>
    <w:uiPriority w:val="20"/>
    <w:qFormat/>
    <w:rPr>
      <w:i/>
      <w:iCs/>
    </w:rPr>
  </w:style>
  <w:style w:type="character" w:styleId="Hyperlink">
    <w:name w:val="Hyperlink"/>
    <w:qFormat/>
    <w:rPr>
      <w:color w:val="000080"/>
      <w:u w:val="single"/>
    </w:rPr>
  </w:style>
  <w:style w:type="paragraph" w:styleId="Corpodetexto">
    <w:name w:val="Body Text"/>
    <w:basedOn w:val="Normal"/>
    <w:link w:val="CorpodetextoChar"/>
    <w:uiPriority w:val="99"/>
    <w:unhideWhenUsed/>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link w:val="Corpodetexto"/>
    <w:uiPriority w:val="99"/>
    <w:qFormat/>
    <w:rPr>
      <w:rFonts w:eastAsia="Times New Roman"/>
      <w:sz w:val="24"/>
      <w:szCs w:val="24"/>
      <w:lang w:eastAsia="pt-BR"/>
    </w:rPr>
  </w:style>
  <w:style w:type="paragraph" w:styleId="Textodecomentrio">
    <w:name w:val="annotation text"/>
    <w:basedOn w:val="Normal"/>
    <w:link w:val="TextodecomentrioChar"/>
    <w:uiPriority w:val="99"/>
    <w:unhideWhenUsed/>
    <w:qFormat/>
    <w:rPr>
      <w:sz w:val="20"/>
      <w:szCs w:val="20"/>
    </w:rPr>
  </w:style>
  <w:style w:type="character" w:customStyle="1" w:styleId="TextodecomentrioChar">
    <w:name w:val="Texto de comentário Char"/>
    <w:link w:val="Textodecomentrio"/>
    <w:uiPriority w:val="99"/>
    <w:qFormat/>
    <w:rPr>
      <w:rFonts w:ascii="Ecofont_Spranq_eco_Sans" w:hAnsi="Ecofont_Spranq_eco_Sans" w:cs="Tahoma"/>
      <w:lang w:eastAsia="pt-BR"/>
    </w:rPr>
  </w:style>
  <w:style w:type="paragraph" w:styleId="Ttulo">
    <w:name w:val="Title"/>
    <w:basedOn w:val="Normal"/>
    <w:next w:val="Normal"/>
    <w:link w:val="TtuloChar"/>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character" w:customStyle="1" w:styleId="TtuloChar">
    <w:name w:val="Título Char"/>
    <w:link w:val="Ttulo"/>
    <w:qFormat/>
    <w:rPr>
      <w:rFonts w:ascii="Calibri" w:eastAsia="MS Gothic" w:hAnsi="Calibri" w:cs="Times New Roman"/>
      <w:color w:val="17365D"/>
      <w:spacing w:val="5"/>
      <w:kern w:val="28"/>
      <w:sz w:val="52"/>
      <w:szCs w:val="52"/>
      <w:lang w:eastAsia="pt-BR"/>
    </w:rPr>
  </w:style>
  <w:style w:type="paragraph" w:styleId="Commarcadores5">
    <w:name w:val="List Bullet 5"/>
    <w:basedOn w:val="Normal"/>
    <w:qFormat/>
    <w:pPr>
      <w:numPr>
        <w:numId w:val="2"/>
      </w:numPr>
      <w:tabs>
        <w:tab w:val="left" w:pos="1492"/>
      </w:tabs>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character" w:customStyle="1" w:styleId="CabealhoChar">
    <w:name w:val="Cabeçalho Char"/>
    <w:link w:val="Cabealho"/>
    <w:uiPriority w:val="99"/>
    <w:qFormat/>
    <w:rPr>
      <w:rFonts w:ascii="Ecofont_Spranq_eco_Sans"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qFormat/>
    <w:rPr>
      <w:b/>
      <w:bCs/>
    </w:rPr>
  </w:style>
  <w:style w:type="character" w:customStyle="1" w:styleId="AssuntodocomentrioChar">
    <w:name w:val="Assunto do comentário Char"/>
    <w:link w:val="Assuntodocomentrio"/>
    <w:uiPriority w:val="99"/>
    <w:semiHidden/>
    <w:qFormat/>
    <w:rPr>
      <w:rFonts w:ascii="Ecofont_Spranq_eco_Sans" w:hAnsi="Ecofont_Spranq_eco_Sans" w:cs="Tahoma"/>
      <w:b/>
      <w:bCs/>
      <w:lang w:eastAsia="pt-BR"/>
    </w:rPr>
  </w:style>
  <w:style w:type="paragraph" w:styleId="Rodap">
    <w:name w:val="footer"/>
    <w:basedOn w:val="Normal"/>
    <w:link w:val="RodapChar"/>
    <w:uiPriority w:val="99"/>
    <w:qFormat/>
    <w:pPr>
      <w:tabs>
        <w:tab w:val="center" w:pos="4252"/>
        <w:tab w:val="right" w:pos="8504"/>
      </w:tabs>
    </w:pPr>
  </w:style>
  <w:style w:type="character" w:customStyle="1" w:styleId="RodapChar">
    <w:name w:val="Rodapé Char"/>
    <w:link w:val="Rodap"/>
    <w:uiPriority w:val="99"/>
    <w:qFormat/>
    <w:rPr>
      <w:rFonts w:ascii="Ecofont_Spranq_eco_Sans" w:hAnsi="Ecofont_Spranq_eco_Sans" w:cs="Tahoma"/>
      <w:sz w:val="24"/>
      <w:szCs w:val="24"/>
    </w:rPr>
  </w:style>
  <w:style w:type="paragraph" w:styleId="Textodebalo">
    <w:name w:val="Balloon Text"/>
    <w:basedOn w:val="Normal"/>
    <w:link w:val="TextodebaloChar"/>
    <w:uiPriority w:val="99"/>
    <w:qFormat/>
    <w:rPr>
      <w:rFonts w:ascii="Tahoma" w:hAnsi="Tahoma"/>
      <w:sz w:val="16"/>
      <w:szCs w:val="16"/>
    </w:rPr>
  </w:style>
  <w:style w:type="character" w:customStyle="1" w:styleId="TextodebaloChar">
    <w:name w:val="Texto de balão Char"/>
    <w:link w:val="Textodebalo"/>
    <w:uiPriority w:val="99"/>
    <w:qFormat/>
    <w:rPr>
      <w:rFonts w:ascii="Tahoma" w:hAnsi="Tahoma" w:cs="Tahoma"/>
      <w:sz w:val="16"/>
      <w:szCs w:val="16"/>
    </w:rPr>
  </w:style>
  <w:style w:type="paragraph" w:styleId="Subttulo">
    <w:name w:val="Subtitle"/>
    <w:basedOn w:val="Normal"/>
    <w:qFormat/>
    <w:pPr>
      <w:spacing w:line="240" w:lineRule="exact"/>
      <w:jc w:val="center"/>
    </w:pPr>
    <w:rPr>
      <w:rFonts w:ascii="Arial" w:eastAsia="Times New Roman" w:hAnsi="Arial"/>
      <w:b/>
      <w:sz w:val="20"/>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pPr>
      <w:ind w:left="720"/>
      <w:contextualSpacing/>
    </w:pPr>
  </w:style>
  <w:style w:type="character" w:customStyle="1" w:styleId="PargrafodaListaChar">
    <w:name w:val="Parágrafo da Lista Char"/>
    <w:link w:val="PargrafodaLista"/>
    <w:uiPriority w:val="34"/>
    <w:qFormat/>
    <w:rPr>
      <w:rFonts w:ascii="Ecofont_Spranq_eco_Sans" w:hAnsi="Ecofont_Spranq_eco_Sans" w:cs="Tahoma"/>
      <w:sz w:val="24"/>
      <w:szCs w:val="24"/>
      <w:lang w:eastAsia="pt-BR"/>
    </w:rPr>
  </w:style>
  <w:style w:type="paragraph" w:customStyle="1" w:styleId="Nvel2">
    <w:name w:val="Nível 2"/>
    <w:basedOn w:val="Normal"/>
    <w:next w:val="Normal"/>
    <w:qFormat/>
    <w:pPr>
      <w:spacing w:after="120"/>
      <w:jc w:val="both"/>
    </w:pPr>
    <w:rPr>
      <w:rFonts w:ascii="Arial" w:hAnsi="Arial" w:cs="Times New Roman"/>
      <w:b/>
      <w:szCs w:val="20"/>
    </w:rPr>
  </w:style>
  <w:style w:type="character" w:customStyle="1" w:styleId="normalchar1">
    <w:name w:val="normal__char1"/>
    <w:qFormat/>
    <w:rPr>
      <w:rFonts w:ascii="Arial" w:hAnsi="Arial" w:cs="Arial" w:hint="default"/>
      <w:sz w:val="24"/>
      <w:szCs w:val="24"/>
      <w:u w:val="none"/>
    </w:rPr>
  </w:style>
  <w:style w:type="character" w:customStyle="1" w:styleId="apple-style-span">
    <w:name w:val="apple-style-span"/>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Pr>
      <w:szCs w:val="20"/>
    </w:rPr>
  </w:style>
  <w:style w:type="character" w:customStyle="1" w:styleId="NotaexplicativaChar">
    <w:name w:val="Nota explicativa Char"/>
    <w:link w:val="Notaexplicativa"/>
    <w:qFormat/>
    <w:rPr>
      <w:rFonts w:ascii="Arial" w:eastAsia="Calibri" w:hAnsi="Arial" w:cs="Tahoma"/>
      <w:color w:val="000000"/>
      <w:szCs w:val="24"/>
      <w:shd w:val="clear" w:color="auto" w:fill="FFFFCC"/>
    </w:rPr>
  </w:style>
  <w:style w:type="paragraph" w:customStyle="1" w:styleId="Nivel01">
    <w:name w:val="Nivel 01"/>
    <w:basedOn w:val="Ttulo1"/>
    <w:next w:val="Normal"/>
    <w:link w:val="Nivel01Char"/>
    <w:qFormat/>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link w:val="Nivel01"/>
    <w:qFormat/>
    <w:rPr>
      <w:rFonts w:ascii="Arial" w:eastAsia="MS Gothic" w:hAnsi="Arial" w:cs="Arial"/>
      <w:b/>
      <w:bCs/>
    </w:rPr>
  </w:style>
  <w:style w:type="paragraph" w:customStyle="1" w:styleId="Nivel01Titulo">
    <w:name w:val="Nivel_01_Titulo"/>
    <w:basedOn w:val="Nivel01"/>
    <w:link w:val="Nivel01TituloChar"/>
    <w:qFormat/>
    <w:pPr>
      <w:jc w:val="left"/>
    </w:pPr>
    <w:rPr>
      <w:rFonts w:cs="Times New Roman"/>
      <w:color w:val="000000"/>
      <w:spacing w:val="5"/>
      <w:kern w:val="28"/>
      <w:sz w:val="52"/>
      <w:szCs w:val="52"/>
    </w:rPr>
  </w:style>
  <w:style w:type="character" w:customStyle="1" w:styleId="Nivel01TituloChar">
    <w:name w:val="Nivel_01_Titulo Char"/>
    <w:link w:val="Nivel01Titulo"/>
    <w:qFormat/>
    <w:rPr>
      <w:rFonts w:ascii="Arial" w:eastAsia="MS Gothic" w:hAnsi="Arial"/>
      <w:b/>
      <w:bCs/>
      <w:color w:val="000000"/>
      <w:spacing w:val="5"/>
      <w:kern w:val="28"/>
      <w:sz w:val="52"/>
      <w:szCs w:val="52"/>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paragraph" w:customStyle="1" w:styleId="Nivel1">
    <w:name w:val="Nivel1"/>
    <w:basedOn w:val="Ttulo1"/>
    <w:link w:val="Nivel1Char"/>
    <w:qFormat/>
    <w:pPr>
      <w:spacing w:line="276" w:lineRule="auto"/>
      <w:ind w:left="357" w:hanging="357"/>
      <w:jc w:val="both"/>
    </w:pPr>
    <w:rPr>
      <w:rFonts w:ascii="Arial" w:hAnsi="Arial" w:cs="Arial"/>
      <w:bCs w:val="0"/>
      <w:color w:val="000000"/>
    </w:rPr>
  </w:style>
  <w:style w:type="character" w:customStyle="1" w:styleId="Nivel1Char">
    <w:name w:val="Nivel1 Char"/>
    <w:link w:val="Nivel1"/>
    <w:qFormat/>
    <w:rPr>
      <w:rFonts w:ascii="Arial" w:eastAsia="MS Gothic" w:hAnsi="Arial" w:cs="Arial"/>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link w:val="Nivel2Char"/>
    <w:qFormat/>
    <w:pPr>
      <w:numPr>
        <w:ilvl w:val="1"/>
        <w:numId w:val="3"/>
      </w:numPr>
      <w:spacing w:before="120" w:after="120" w:line="276" w:lineRule="auto"/>
      <w:jc w:val="both"/>
    </w:pPr>
    <w:rPr>
      <w:rFonts w:ascii="Arial" w:hAnsi="Arial" w:cs="Arial"/>
      <w:color w:val="000000"/>
      <w:sz w:val="20"/>
      <w:szCs w:val="20"/>
    </w:rPr>
  </w:style>
  <w:style w:type="character" w:customStyle="1" w:styleId="Nivel2Char">
    <w:name w:val="Nivel 2 Char"/>
    <w:link w:val="Nivel2"/>
    <w:qFormat/>
    <w:locked/>
    <w:rPr>
      <w:rFonts w:ascii="Arial" w:hAnsi="Arial" w:cs="Arial"/>
      <w:color w:val="000000"/>
    </w:rPr>
  </w:style>
  <w:style w:type="paragraph" w:customStyle="1" w:styleId="Nivel10">
    <w:name w:val="Nivel 1"/>
    <w:basedOn w:val="Nivel2"/>
    <w:next w:val="Nivel2"/>
    <w:qFormat/>
    <w:pPr>
      <w:numPr>
        <w:ilvl w:val="0"/>
        <w:numId w:val="0"/>
      </w:numPr>
      <w:ind w:left="360" w:hanging="360"/>
    </w:pPr>
    <w:rPr>
      <w:b/>
    </w:rPr>
  </w:style>
  <w:style w:type="paragraph" w:customStyle="1" w:styleId="Nivel3">
    <w:name w:val="Nivel 3"/>
    <w:basedOn w:val="Normal"/>
    <w:link w:val="Nivel3Char"/>
    <w:qFormat/>
    <w:pPr>
      <w:numPr>
        <w:ilvl w:val="2"/>
        <w:numId w:val="3"/>
      </w:numPr>
      <w:spacing w:before="120" w:after="120" w:line="276" w:lineRule="auto"/>
      <w:jc w:val="both"/>
    </w:pPr>
    <w:rPr>
      <w:rFonts w:ascii="Arial" w:hAnsi="Arial" w:cs="Arial"/>
      <w:color w:val="000000"/>
      <w:sz w:val="20"/>
      <w:szCs w:val="20"/>
    </w:rPr>
  </w:style>
  <w:style w:type="character" w:customStyle="1" w:styleId="Nivel3Char">
    <w:name w:val="Nivel 3 Char"/>
    <w:link w:val="Nivel3"/>
    <w:qFormat/>
    <w:rPr>
      <w:rFonts w:ascii="Arial" w:hAnsi="Arial" w:cs="Arial"/>
      <w:color w:val="000000"/>
    </w:rPr>
  </w:style>
  <w:style w:type="paragraph" w:customStyle="1" w:styleId="Nivel4">
    <w:name w:val="Nivel 4"/>
    <w:basedOn w:val="Nivel3"/>
    <w:link w:val="Nivel4Char"/>
    <w:qFormat/>
    <w:pPr>
      <w:numPr>
        <w:ilvl w:val="3"/>
      </w:numPr>
    </w:pPr>
    <w:rPr>
      <w:color w:val="auto"/>
    </w:rPr>
  </w:style>
  <w:style w:type="character" w:customStyle="1" w:styleId="Nivel4Char">
    <w:name w:val="Nivel 4 Char"/>
    <w:link w:val="Nivel4"/>
    <w:qFormat/>
    <w:rPr>
      <w:rFonts w:ascii="Arial" w:hAnsi="Arial" w:cs="Arial"/>
    </w:rPr>
  </w:style>
  <w:style w:type="paragraph" w:customStyle="1" w:styleId="Nivel5">
    <w:name w:val="Nivel 5"/>
    <w:basedOn w:val="Nivel4"/>
    <w:qFormat/>
    <w:pPr>
      <w:numPr>
        <w:ilvl w:val="4"/>
      </w:numPr>
    </w:pPr>
  </w:style>
  <w:style w:type="paragraph" w:customStyle="1" w:styleId="textbody">
    <w:name w:val="textbody"/>
    <w:basedOn w:val="Normal"/>
    <w:qFormat/>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qFormat/>
    <w:rPr>
      <w:rFonts w:ascii="Times New Roman" w:hAnsi="Times New Roman" w:cs="Times New Roman" w:hint="default"/>
      <w:sz w:val="26"/>
      <w:szCs w:val="26"/>
      <w:u w:val="none"/>
    </w:rPr>
  </w:style>
  <w:style w:type="character" w:customStyle="1" w:styleId="em0020ementachar1">
    <w:name w:val="em_0020ementa__char1"/>
    <w:qFormat/>
    <w:rPr>
      <w:rFonts w:ascii="Times New Roman" w:hAnsi="Times New Roman" w:cs="Times New Roman" w:hint="default"/>
      <w:sz w:val="28"/>
      <w:szCs w:val="28"/>
      <w:u w:val="none"/>
    </w:rPr>
  </w:style>
  <w:style w:type="paragraph" w:customStyle="1" w:styleId="Reviso1">
    <w:name w:val="Revisão1"/>
    <w:uiPriority w:val="99"/>
    <w:semiHidden/>
    <w:qFormat/>
    <w:rPr>
      <w:rFonts w:ascii="Ecofont_Spranq_eco_Sans" w:eastAsia="Times New Roman" w:hAnsi="Ecofont_Spranq_eco_Sans" w:cs="Tahoma"/>
      <w:sz w:val="24"/>
      <w:szCs w:val="24"/>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paragraph" w:customStyle="1" w:styleId="texto1">
    <w:name w:val="texto1"/>
    <w:basedOn w:val="Normal"/>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qFormat/>
    <w:rPr>
      <w:rFonts w:ascii="Arial" w:eastAsia="Calibri" w:hAnsi="Arial"/>
      <w:i/>
      <w:iCs/>
      <w:color w:val="000000"/>
      <w:szCs w:val="24"/>
      <w:shd w:val="clear" w:color="auto" w:fill="FFFFCC"/>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qFormat/>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beforeAutospacing="1" w:after="100" w:afterAutospacing="1"/>
    </w:pPr>
    <w:rPr>
      <w:rFonts w:ascii="Times New Roman" w:eastAsia="Times New Roman" w:hAnsi="Times New Roman" w:cs="Times New Roman"/>
    </w:rPr>
  </w:style>
  <w:style w:type="character" w:customStyle="1" w:styleId="highlight">
    <w:name w:val="highlight"/>
    <w:qFormat/>
  </w:style>
  <w:style w:type="paragraph" w:customStyle="1" w:styleId="textojustificado">
    <w:name w:val="texto_justificado"/>
    <w:basedOn w:val="Normal"/>
    <w:qFormat/>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uiPriority w:val="99"/>
    <w:unhideWhenUsed/>
    <w:qFormat/>
    <w:rPr>
      <w:color w:val="605E5C"/>
      <w:shd w:val="clear" w:color="auto" w:fill="E1DFDD"/>
    </w:rPr>
  </w:style>
  <w:style w:type="character" w:customStyle="1" w:styleId="MenoPendente2">
    <w:name w:val="Menção Pendente2"/>
    <w:uiPriority w:val="99"/>
    <w:unhideWhenUsed/>
    <w:qFormat/>
    <w:rPr>
      <w:color w:val="605E5C"/>
      <w:shd w:val="clear" w:color="auto" w:fill="E1DFDD"/>
    </w:rPr>
  </w:style>
  <w:style w:type="paragraph" w:customStyle="1" w:styleId="Nvel2Opcional">
    <w:name w:val="Nível 2 Opcional"/>
    <w:basedOn w:val="Nivel2"/>
    <w:link w:val="Nvel2OpcionalChar"/>
    <w:qFormat/>
    <w:pPr>
      <w:numPr>
        <w:ilvl w:val="0"/>
        <w:numId w:val="0"/>
      </w:numPr>
      <w:ind w:left="432" w:hanging="432"/>
    </w:pPr>
    <w:rPr>
      <w:rFonts w:eastAsia="Times New Roman"/>
      <w:i/>
      <w:color w:val="FF0000"/>
    </w:rPr>
  </w:style>
  <w:style w:type="character" w:customStyle="1" w:styleId="Nvel2OpcionalChar">
    <w:name w:val="Nível 2 Opcional Char"/>
    <w:link w:val="Nvel2Opcional"/>
    <w:qFormat/>
    <w:rPr>
      <w:rFonts w:ascii="Arial" w:eastAsia="Times New Roman" w:hAnsi="Arial" w:cs="Arial"/>
      <w:i/>
      <w:color w:val="FF0000"/>
      <w:lang w:eastAsia="pt-BR"/>
    </w:rPr>
  </w:style>
  <w:style w:type="paragraph" w:customStyle="1" w:styleId="Nvel3Opcional">
    <w:name w:val="Nível 3 Opcional"/>
    <w:basedOn w:val="Nivel3"/>
    <w:link w:val="Nvel3OpcionalChar"/>
    <w:qFormat/>
    <w:pPr>
      <w:numPr>
        <w:ilvl w:val="0"/>
        <w:numId w:val="0"/>
      </w:numPr>
      <w:ind w:left="1072" w:hanging="504"/>
    </w:pPr>
    <w:rPr>
      <w:rFonts w:eastAsia="Times New Roman"/>
      <w:i/>
      <w:iCs/>
      <w:color w:val="FF0000"/>
    </w:rPr>
  </w:style>
  <w:style w:type="character" w:customStyle="1" w:styleId="Nvel3OpcionalChar">
    <w:name w:val="Nível 3 Opcional Char"/>
    <w:link w:val="Nvel3Opcional"/>
    <w:qFormat/>
    <w:rPr>
      <w:rFonts w:ascii="Arial" w:eastAsia="Times New Roman" w:hAnsi="Arial" w:cs="Arial"/>
      <w:i/>
      <w:iCs/>
      <w:color w:val="FF0000"/>
      <w:lang w:eastAsia="pt-BR"/>
    </w:rPr>
  </w:style>
  <w:style w:type="character" w:styleId="TextodoEspaoReservado">
    <w:name w:val="Placeholder Text"/>
    <w:uiPriority w:val="67"/>
    <w:semiHidden/>
    <w:qFormat/>
    <w:rPr>
      <w:color w:val="808080"/>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qFormat/>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qFormat/>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qFormat/>
    <w:pPr>
      <w:spacing w:before="100" w:beforeAutospacing="1" w:after="100" w:afterAutospacing="1"/>
    </w:pPr>
    <w:rPr>
      <w:rFonts w:ascii="Times New Roman" w:eastAsia="Times New Roman" w:hAnsi="Times New Roman" w:cs="Times New Roman"/>
    </w:rPr>
  </w:style>
  <w:style w:type="character" w:customStyle="1" w:styleId="markedcontent">
    <w:name w:val="markedcontent"/>
    <w:qFormat/>
  </w:style>
  <w:style w:type="paragraph" w:customStyle="1" w:styleId="Standard">
    <w:name w:val="Standard"/>
    <w:qFormat/>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pPr>
      <w:spacing w:after="140" w:line="276" w:lineRule="auto"/>
    </w:pPr>
  </w:style>
  <w:style w:type="character" w:customStyle="1" w:styleId="MenoPendente3">
    <w:name w:val="Menção Pendente3"/>
    <w:uiPriority w:val="99"/>
    <w:unhideWhenUsed/>
    <w:qFormat/>
    <w:rPr>
      <w:color w:val="605E5C"/>
      <w:shd w:val="clear" w:color="auto" w:fill="E1DFDD"/>
    </w:rPr>
  </w:style>
  <w:style w:type="character" w:customStyle="1" w:styleId="MenoPendente4">
    <w:name w:val="Menção Pendente4"/>
    <w:uiPriority w:val="99"/>
    <w:unhideWhenUsed/>
    <w:qFormat/>
    <w:rPr>
      <w:color w:val="605E5C"/>
      <w:shd w:val="clear" w:color="auto" w:fill="E1DFDD"/>
    </w:rPr>
  </w:style>
  <w:style w:type="paragraph" w:customStyle="1" w:styleId="ou">
    <w:name w:val="ou"/>
    <w:basedOn w:val="PargrafodaLista"/>
    <w:link w:val="ouChar"/>
    <w:qFormat/>
    <w:pPr>
      <w:spacing w:before="60" w:after="60" w:line="259" w:lineRule="auto"/>
      <w:ind w:left="0"/>
      <w:jc w:val="center"/>
    </w:pPr>
    <w:rPr>
      <w:rFonts w:ascii="Arial" w:eastAsia="Cambria" w:hAnsi="Arial" w:cs="Arial"/>
      <w:b/>
      <w:bCs/>
      <w:i/>
      <w:iCs/>
      <w:color w:val="FF0000"/>
      <w:u w:val="single"/>
    </w:rPr>
  </w:style>
  <w:style w:type="character" w:customStyle="1" w:styleId="ouChar">
    <w:name w:val="ou Char"/>
    <w:link w:val="ou"/>
    <w:qFormat/>
    <w:rPr>
      <w:rFonts w:ascii="Arial" w:eastAsia="Cambria" w:hAnsi="Arial" w:cs="Arial"/>
      <w:b/>
      <w:bCs/>
      <w:i/>
      <w:iCs/>
      <w:color w:val="FF0000"/>
      <w:sz w:val="24"/>
      <w:szCs w:val="24"/>
      <w:u w:val="single"/>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hAnsi="Arial" w:cs="Arial"/>
      <w:i/>
      <w:iCs/>
      <w:color w:val="FF0000"/>
    </w:rPr>
  </w:style>
  <w:style w:type="paragraph" w:customStyle="1" w:styleId="Nvel3-R">
    <w:name w:val="Nível 3-R"/>
    <w:basedOn w:val="Nivel3"/>
    <w:link w:val="Nvel3-RChar"/>
    <w:qFormat/>
    <w:rPr>
      <w:i/>
      <w:iCs/>
      <w:color w:val="FF0000"/>
    </w:rPr>
  </w:style>
  <w:style w:type="character" w:customStyle="1" w:styleId="Nvel3-RChar">
    <w:name w:val="Nível 3-R Char"/>
    <w:link w:val="Nvel3-R"/>
    <w:qFormat/>
    <w:rPr>
      <w:rFonts w:ascii="Arial" w:hAnsi="Arial" w:cs="Arial"/>
      <w:i/>
      <w:iCs/>
      <w:color w:val="FF0000"/>
    </w:rPr>
  </w:style>
  <w:style w:type="paragraph" w:customStyle="1" w:styleId="Nvel4-R">
    <w:name w:val="Nível 4-R"/>
    <w:basedOn w:val="Nivel4"/>
    <w:link w:val="Nvel4-RChar"/>
    <w:qFormat/>
    <w:rPr>
      <w:i/>
      <w:iCs/>
      <w:color w:val="FF0000"/>
    </w:rPr>
  </w:style>
  <w:style w:type="character" w:customStyle="1" w:styleId="Nvel4-RChar">
    <w:name w:val="Nível 4-R Char"/>
    <w:link w:val="Nvel4-R"/>
    <w:qFormat/>
    <w:rPr>
      <w:rFonts w:ascii="Arial" w:hAnsi="Arial" w:cs="Arial"/>
      <w:i/>
      <w:iCs/>
      <w:color w:val="FF0000"/>
    </w:rPr>
  </w:style>
  <w:style w:type="paragraph" w:customStyle="1" w:styleId="Nvel1-SemNum">
    <w:name w:val="Nível 1-Sem Num"/>
    <w:basedOn w:val="Nivel01"/>
    <w:link w:val="Nvel1-SemNumChar"/>
    <w:qFormat/>
    <w:pPr>
      <w:numPr>
        <w:numId w:val="0"/>
      </w:numPr>
      <w:ind w:left="357"/>
      <w:outlineLvl w:val="1"/>
    </w:pPr>
    <w:rPr>
      <w:color w:val="FF0000"/>
    </w:rPr>
  </w:style>
  <w:style w:type="character" w:customStyle="1" w:styleId="Nvel1-SemNumChar">
    <w:name w:val="Nível 1-Sem Num Char"/>
    <w:link w:val="Nvel1-SemNum"/>
    <w:qFormat/>
    <w:rPr>
      <w:rFonts w:ascii="Arial" w:eastAsia="MS Gothic" w:hAnsi="Arial" w:cs="Arial"/>
      <w:color w:val="FF0000"/>
      <w:spacing w:val="5"/>
      <w:kern w:val="28"/>
      <w:sz w:val="52"/>
      <w:szCs w:val="52"/>
      <w:lang w:eastAsia="pt-BR"/>
    </w:rPr>
  </w:style>
  <w:style w:type="character" w:customStyle="1" w:styleId="LinkdaInternet">
    <w:name w:val="Link da Internet"/>
    <w:uiPriority w:val="99"/>
    <w:unhideWhenUsed/>
    <w:qFormat/>
    <w:rPr>
      <w:color w:val="0000FF"/>
      <w:u w:val="single"/>
    </w:rPr>
  </w:style>
  <w:style w:type="paragraph" w:customStyle="1" w:styleId="citao2">
    <w:name w:val="citação 2"/>
    <w:basedOn w:val="Citao"/>
    <w:qFormat/>
    <w:pPr>
      <w:overflowPunct w:val="0"/>
    </w:pPr>
    <w:rPr>
      <w:szCs w:val="2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qFormat/>
    <w:rPr>
      <w:rFonts w:ascii="Arial" w:eastAsia="Arial" w:hAnsi="Arial" w:cs="Arial"/>
      <w:bCs/>
      <w:lang w:eastAsia="pt-BR"/>
    </w:rPr>
  </w:style>
  <w:style w:type="character" w:customStyle="1" w:styleId="MenoPendente5">
    <w:name w:val="Menção Pendente5"/>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6705">
      <w:bodyDiv w:val="1"/>
      <w:marLeft w:val="0"/>
      <w:marRight w:val="0"/>
      <w:marTop w:val="0"/>
      <w:marBottom w:val="0"/>
      <w:divBdr>
        <w:top w:val="none" w:sz="0" w:space="0" w:color="auto"/>
        <w:left w:val="none" w:sz="0" w:space="0" w:color="auto"/>
        <w:bottom w:val="none" w:sz="0" w:space="0" w:color="auto"/>
        <w:right w:val="none" w:sz="0" w:space="0" w:color="auto"/>
      </w:divBdr>
    </w:div>
    <w:div w:id="497884694">
      <w:bodyDiv w:val="1"/>
      <w:marLeft w:val="0"/>
      <w:marRight w:val="0"/>
      <w:marTop w:val="0"/>
      <w:marBottom w:val="0"/>
      <w:divBdr>
        <w:top w:val="none" w:sz="0" w:space="0" w:color="auto"/>
        <w:left w:val="none" w:sz="0" w:space="0" w:color="auto"/>
        <w:bottom w:val="none" w:sz="0" w:space="0" w:color="auto"/>
        <w:right w:val="none" w:sz="0" w:space="0" w:color="auto"/>
      </w:divBdr>
    </w:div>
    <w:div w:id="775832099">
      <w:bodyDiv w:val="1"/>
      <w:marLeft w:val="0"/>
      <w:marRight w:val="0"/>
      <w:marTop w:val="0"/>
      <w:marBottom w:val="0"/>
      <w:divBdr>
        <w:top w:val="none" w:sz="0" w:space="0" w:color="auto"/>
        <w:left w:val="none" w:sz="0" w:space="0" w:color="auto"/>
        <w:bottom w:val="none" w:sz="0" w:space="0" w:color="auto"/>
        <w:right w:val="none" w:sz="0" w:space="0" w:color="auto"/>
      </w:divBdr>
    </w:div>
    <w:div w:id="1257514533">
      <w:bodyDiv w:val="1"/>
      <w:marLeft w:val="0"/>
      <w:marRight w:val="0"/>
      <w:marTop w:val="0"/>
      <w:marBottom w:val="0"/>
      <w:divBdr>
        <w:top w:val="none" w:sz="0" w:space="0" w:color="auto"/>
        <w:left w:val="none" w:sz="0" w:space="0" w:color="auto"/>
        <w:bottom w:val="none" w:sz="0" w:space="0" w:color="auto"/>
        <w:right w:val="none" w:sz="0" w:space="0" w:color="auto"/>
      </w:divBdr>
    </w:div>
    <w:div w:id="1516535795">
      <w:bodyDiv w:val="1"/>
      <w:marLeft w:val="0"/>
      <w:marRight w:val="0"/>
      <w:marTop w:val="0"/>
      <w:marBottom w:val="0"/>
      <w:divBdr>
        <w:top w:val="none" w:sz="0" w:space="0" w:color="auto"/>
        <w:left w:val="none" w:sz="0" w:space="0" w:color="auto"/>
        <w:bottom w:val="none" w:sz="0" w:space="0" w:color="auto"/>
        <w:right w:val="none" w:sz="0" w:space="0" w:color="auto"/>
      </w:divBdr>
    </w:div>
    <w:div w:id="1653024177">
      <w:bodyDiv w:val="1"/>
      <w:marLeft w:val="0"/>
      <w:marRight w:val="0"/>
      <w:marTop w:val="0"/>
      <w:marBottom w:val="0"/>
      <w:divBdr>
        <w:top w:val="none" w:sz="0" w:space="0" w:color="auto"/>
        <w:left w:val="none" w:sz="0" w:space="0" w:color="auto"/>
        <w:bottom w:val="none" w:sz="0" w:space="0" w:color="auto"/>
        <w:right w:val="none" w:sz="0" w:space="0" w:color="auto"/>
      </w:divBdr>
    </w:div>
    <w:div w:id="1765371247">
      <w:bodyDiv w:val="1"/>
      <w:marLeft w:val="0"/>
      <w:marRight w:val="0"/>
      <w:marTop w:val="0"/>
      <w:marBottom w:val="0"/>
      <w:divBdr>
        <w:top w:val="none" w:sz="0" w:space="0" w:color="auto"/>
        <w:left w:val="none" w:sz="0" w:space="0" w:color="auto"/>
        <w:bottom w:val="none" w:sz="0" w:space="0" w:color="auto"/>
        <w:right w:val="none" w:sz="0" w:space="0" w:color="auto"/>
      </w:divBdr>
    </w:div>
    <w:div w:id="1813985949">
      <w:bodyDiv w:val="1"/>
      <w:marLeft w:val="0"/>
      <w:marRight w:val="0"/>
      <w:marTop w:val="0"/>
      <w:marBottom w:val="0"/>
      <w:divBdr>
        <w:top w:val="none" w:sz="0" w:space="0" w:color="auto"/>
        <w:left w:val="none" w:sz="0" w:space="0" w:color="auto"/>
        <w:bottom w:val="none" w:sz="0" w:space="0" w:color="auto"/>
        <w:right w:val="none" w:sz="0" w:space="0" w:color="auto"/>
      </w:divBdr>
    </w:div>
    <w:div w:id="20006959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078compilado.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s://www.planalto.gov.br/ccivil_03/_ato2011-2014/2011/lei/l12527.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comments" Target="comments.xml"/><Relationship Id="rId22" Type="http://schemas.openxmlformats.org/officeDocument/2006/relationships/hyperlink" Target="https://www.planalto.gov.br/ccivil_03/leis/l8078compilado.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8" Type="http://schemas.openxmlformats.org/officeDocument/2006/relationships/hyperlink" Target="http://www.planalto.gov.br/ccivil_03/_ato2019-2022/2021/lei/L14133.htm" TargetMode="Externa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microsoft.com/office/2018/08/relationships/commentsExtensible" Target="commentsExtensible.xm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0C30-31DA-4A56-BA0A-4F30CA3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5414</Words>
  <Characters>29237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34582</CharactersWithSpaces>
  <SharedDoc>false</SharedDoc>
  <HLinks>
    <vt:vector size="540" baseType="variant">
      <vt:variant>
        <vt:i4>8716369</vt:i4>
      </vt:variant>
      <vt:variant>
        <vt:i4>183</vt:i4>
      </vt:variant>
      <vt:variant>
        <vt:i4>0</vt:i4>
      </vt:variant>
      <vt:variant>
        <vt:i4>5</vt:i4>
      </vt:variant>
      <vt:variant>
        <vt:lpwstr>http://www.planalto.gov.br/ccivil_03/_ato2019-2022/2021/lei/L14133.htm</vt:lpwstr>
      </vt:variant>
      <vt:variant>
        <vt:lpwstr>art92§1</vt:lpwstr>
      </vt:variant>
      <vt:variant>
        <vt:i4>8716369</vt:i4>
      </vt:variant>
      <vt:variant>
        <vt:i4>180</vt:i4>
      </vt:variant>
      <vt:variant>
        <vt:i4>0</vt:i4>
      </vt:variant>
      <vt:variant>
        <vt:i4>5</vt:i4>
      </vt:variant>
      <vt:variant>
        <vt:lpwstr>http://www.planalto.gov.br/ccivil_03/_ato2019-2022/2021/lei/L14133.htm</vt:lpwstr>
      </vt:variant>
      <vt:variant>
        <vt:lpwstr>art92§1</vt:lpwstr>
      </vt:variant>
      <vt:variant>
        <vt:i4>4915418</vt:i4>
      </vt:variant>
      <vt:variant>
        <vt:i4>177</vt:i4>
      </vt:variant>
      <vt:variant>
        <vt:i4>0</vt:i4>
      </vt:variant>
      <vt:variant>
        <vt:i4>5</vt:i4>
      </vt:variant>
      <vt:variant>
        <vt:lpwstr>https://www.planalto.gov.br/ccivil_03/_ato2011-2014/2012/decreto/d7724.htm</vt:lpwstr>
      </vt:variant>
      <vt:variant>
        <vt:lpwstr>art7§3</vt:lpwstr>
      </vt:variant>
      <vt:variant>
        <vt:i4>1704152</vt:i4>
      </vt:variant>
      <vt:variant>
        <vt:i4>174</vt:i4>
      </vt:variant>
      <vt:variant>
        <vt:i4>0</vt:i4>
      </vt:variant>
      <vt:variant>
        <vt:i4>5</vt:i4>
      </vt:variant>
      <vt:variant>
        <vt:lpwstr>https://www.planalto.gov.br/ccivil_03/_ato2011-2014/2011/lei/l12527.htm</vt:lpwstr>
      </vt:variant>
      <vt:variant>
        <vt:lpwstr>art8§2</vt:lpwstr>
      </vt:variant>
      <vt:variant>
        <vt:i4>2228323</vt:i4>
      </vt:variant>
      <vt:variant>
        <vt:i4>171</vt:i4>
      </vt:variant>
      <vt:variant>
        <vt:i4>0</vt:i4>
      </vt:variant>
      <vt:variant>
        <vt:i4>5</vt:i4>
      </vt:variant>
      <vt:variant>
        <vt:lpwstr>http://www.planalto.gov.br/ccivil_03/_ato2019-2022/2021/lei/L14133.htm</vt:lpwstr>
      </vt:variant>
      <vt:variant>
        <vt:lpwstr>art94</vt:lpwstr>
      </vt:variant>
      <vt:variant>
        <vt:i4>1835088</vt:i4>
      </vt:variant>
      <vt:variant>
        <vt:i4>168</vt:i4>
      </vt:variant>
      <vt:variant>
        <vt:i4>0</vt:i4>
      </vt:variant>
      <vt:variant>
        <vt:i4>5</vt:i4>
      </vt:variant>
      <vt:variant>
        <vt:lpwstr>http://www.planalto.gov.br/ccivil_03/_ato2019-2022/2021/lei/L14133.htm</vt:lpwstr>
      </vt:variant>
      <vt:variant>
        <vt:lpwstr>art136</vt:lpwstr>
      </vt:variant>
      <vt:variant>
        <vt:i4>1966161</vt:i4>
      </vt:variant>
      <vt:variant>
        <vt:i4>165</vt:i4>
      </vt:variant>
      <vt:variant>
        <vt:i4>0</vt:i4>
      </vt:variant>
      <vt:variant>
        <vt:i4>5</vt:i4>
      </vt:variant>
      <vt:variant>
        <vt:lpwstr>http://www.planalto.gov.br/ccivil_03/_ato2019-2022/2021/lei/L14133.htm</vt:lpwstr>
      </vt:variant>
      <vt:variant>
        <vt:lpwstr>art124</vt:lpwstr>
      </vt:variant>
      <vt:variant>
        <vt:i4>4980850</vt:i4>
      </vt:variant>
      <vt:variant>
        <vt:i4>162</vt:i4>
      </vt:variant>
      <vt:variant>
        <vt:i4>0</vt:i4>
      </vt:variant>
      <vt:variant>
        <vt:i4>5</vt:i4>
      </vt:variant>
      <vt:variant>
        <vt:lpwstr>https://www.planalto.gov.br/ccivil_03/leis/l8078compilado.htm</vt:lpwstr>
      </vt:variant>
      <vt:variant>
        <vt:lpwstr/>
      </vt:variant>
      <vt:variant>
        <vt:i4>6881398</vt:i4>
      </vt:variant>
      <vt:variant>
        <vt:i4>159</vt:i4>
      </vt:variant>
      <vt:variant>
        <vt:i4>0</vt:i4>
      </vt:variant>
      <vt:variant>
        <vt:i4>5</vt:i4>
      </vt:variant>
      <vt:variant>
        <vt:lpwstr>http://www.planalto.gov.br/ccivil_03/_ato2019-2022/2021/lei/L14133.htm</vt:lpwstr>
      </vt:variant>
      <vt:variant>
        <vt:lpwstr/>
      </vt:variant>
      <vt:variant>
        <vt:i4>2228323</vt:i4>
      </vt:variant>
      <vt:variant>
        <vt:i4>156</vt:i4>
      </vt:variant>
      <vt:variant>
        <vt:i4>0</vt:i4>
      </vt:variant>
      <vt:variant>
        <vt:i4>5</vt:i4>
      </vt:variant>
      <vt:variant>
        <vt:lpwstr>http://www.planalto.gov.br/ccivil_03/_ato2019-2022/2021/lei/L14133.htm</vt:lpwstr>
      </vt:variant>
      <vt:variant>
        <vt:lpwstr>art92</vt:lpwstr>
      </vt:variant>
      <vt:variant>
        <vt:i4>2228323</vt:i4>
      </vt:variant>
      <vt:variant>
        <vt:i4>153</vt:i4>
      </vt:variant>
      <vt:variant>
        <vt:i4>0</vt:i4>
      </vt:variant>
      <vt:variant>
        <vt:i4>5</vt:i4>
      </vt:variant>
      <vt:variant>
        <vt:lpwstr>http://www.planalto.gov.br/ccivil_03/_ato2019-2022/2021/lei/L14133.htm</vt:lpwstr>
      </vt:variant>
      <vt:variant>
        <vt:lpwstr>art92</vt:lpwstr>
      </vt:variant>
      <vt:variant>
        <vt:i4>1769552</vt:i4>
      </vt:variant>
      <vt:variant>
        <vt:i4>150</vt:i4>
      </vt:variant>
      <vt:variant>
        <vt:i4>0</vt:i4>
      </vt:variant>
      <vt:variant>
        <vt:i4>5</vt:i4>
      </vt:variant>
      <vt:variant>
        <vt:lpwstr>http://www.planalto.gov.br/ccivil_03/_ato2019-2022/2021/lei/L14133.htm</vt:lpwstr>
      </vt:variant>
      <vt:variant>
        <vt:lpwstr>art131</vt:lpwstr>
      </vt:variant>
      <vt:variant>
        <vt:i4>1179728</vt:i4>
      </vt:variant>
      <vt:variant>
        <vt:i4>147</vt:i4>
      </vt:variant>
      <vt:variant>
        <vt:i4>0</vt:i4>
      </vt:variant>
      <vt:variant>
        <vt:i4>5</vt:i4>
      </vt:variant>
      <vt:variant>
        <vt:lpwstr>http://www.planalto.gov.br/ccivil_03/_ato2019-2022/2021/lei/L14133.htm</vt:lpwstr>
      </vt:variant>
      <vt:variant>
        <vt:lpwstr>art138</vt:lpwstr>
      </vt:variant>
      <vt:variant>
        <vt:i4>1900624</vt:i4>
      </vt:variant>
      <vt:variant>
        <vt:i4>144</vt:i4>
      </vt:variant>
      <vt:variant>
        <vt:i4>0</vt:i4>
      </vt:variant>
      <vt:variant>
        <vt:i4>5</vt:i4>
      </vt:variant>
      <vt:variant>
        <vt:lpwstr>http://www.planalto.gov.br/ccivil_03/_ato2019-2022/2021/lei/L14133.htm</vt:lpwstr>
      </vt:variant>
      <vt:variant>
        <vt:lpwstr>art137</vt:lpwstr>
      </vt:variant>
      <vt:variant>
        <vt:i4>2228323</vt:i4>
      </vt:variant>
      <vt:variant>
        <vt:i4>141</vt:i4>
      </vt:variant>
      <vt:variant>
        <vt:i4>0</vt:i4>
      </vt:variant>
      <vt:variant>
        <vt:i4>5</vt:i4>
      </vt:variant>
      <vt:variant>
        <vt:lpwstr>http://www.planalto.gov.br/ccivil_03/_ato2019-2022/2021/lei/L14133.htm</vt:lpwstr>
      </vt:variant>
      <vt:variant>
        <vt:lpwstr>art92</vt:lpwstr>
      </vt:variant>
      <vt:variant>
        <vt:i4>1638485</vt:i4>
      </vt:variant>
      <vt:variant>
        <vt:i4>138</vt:i4>
      </vt:variant>
      <vt:variant>
        <vt:i4>0</vt:i4>
      </vt:variant>
      <vt:variant>
        <vt:i4>5</vt:i4>
      </vt:variant>
      <vt:variant>
        <vt:lpwstr>http://www.planalto.gov.br/ccivil_03/_ato2019-2022/2021/lei/L14133.htm</vt:lpwstr>
      </vt:variant>
      <vt:variant>
        <vt:lpwstr>art163</vt:lpwstr>
      </vt:variant>
      <vt:variant>
        <vt:i4>1769557</vt:i4>
      </vt:variant>
      <vt:variant>
        <vt:i4>135</vt:i4>
      </vt:variant>
      <vt:variant>
        <vt:i4>0</vt:i4>
      </vt:variant>
      <vt:variant>
        <vt:i4>5</vt:i4>
      </vt:variant>
      <vt:variant>
        <vt:lpwstr>http://www.planalto.gov.br/ccivil_03/_ato2019-2022/2021/lei/L14133.htm</vt:lpwstr>
      </vt:variant>
      <vt:variant>
        <vt:lpwstr>art161</vt:lpwstr>
      </vt:variant>
      <vt:variant>
        <vt:i4>1704021</vt:i4>
      </vt:variant>
      <vt:variant>
        <vt:i4>132</vt:i4>
      </vt:variant>
      <vt:variant>
        <vt:i4>0</vt:i4>
      </vt:variant>
      <vt:variant>
        <vt:i4>5</vt:i4>
      </vt:variant>
      <vt:variant>
        <vt:lpwstr>http://www.planalto.gov.br/ccivil_03/_ato2019-2022/2021/lei/L14133.htm</vt:lpwstr>
      </vt:variant>
      <vt:variant>
        <vt:lpwstr>art160</vt:lpwstr>
      </vt:variant>
      <vt:variant>
        <vt:i4>1245270</vt:i4>
      </vt:variant>
      <vt:variant>
        <vt:i4>129</vt:i4>
      </vt:variant>
      <vt:variant>
        <vt:i4>0</vt:i4>
      </vt:variant>
      <vt:variant>
        <vt:i4>5</vt:i4>
      </vt:variant>
      <vt:variant>
        <vt:lpwstr>http://www.planalto.gov.br/ccivil_03/_ato2019-2022/2021/lei/L14133.htm</vt:lpwstr>
      </vt:variant>
      <vt:variant>
        <vt:lpwstr>art159</vt:lpwstr>
      </vt:variant>
      <vt:variant>
        <vt:i4>6684774</vt:i4>
      </vt:variant>
      <vt:variant>
        <vt:i4>126</vt:i4>
      </vt:variant>
      <vt:variant>
        <vt:i4>0</vt:i4>
      </vt:variant>
      <vt:variant>
        <vt:i4>5</vt:i4>
      </vt:variant>
      <vt:variant>
        <vt:lpwstr>https://www.planalto.gov.br/ccivil_03/_ato2011-2014/2013/lei/l12846.htm</vt:lpwstr>
      </vt:variant>
      <vt:variant>
        <vt:lpwstr/>
      </vt:variant>
      <vt:variant>
        <vt:i4>6881398</vt:i4>
      </vt:variant>
      <vt:variant>
        <vt:i4>123</vt:i4>
      </vt:variant>
      <vt:variant>
        <vt:i4>0</vt:i4>
      </vt:variant>
      <vt:variant>
        <vt:i4>5</vt:i4>
      </vt:variant>
      <vt:variant>
        <vt:lpwstr>http://www.planalto.gov.br/ccivil_03/_ato2019-2022/2021/lei/L14133.htm</vt:lpwstr>
      </vt:variant>
      <vt:variant>
        <vt:lpwstr/>
      </vt:variant>
      <vt:variant>
        <vt:i4>2949361</vt:i4>
      </vt:variant>
      <vt:variant>
        <vt:i4>120</vt:i4>
      </vt:variant>
      <vt:variant>
        <vt:i4>0</vt:i4>
      </vt:variant>
      <vt:variant>
        <vt:i4>5</vt:i4>
      </vt:variant>
      <vt:variant>
        <vt:lpwstr>http://www.planalto.gov.br/ccivil_03/_ato2019-2022/2021/lei/L14133.htm</vt:lpwstr>
      </vt:variant>
      <vt:variant>
        <vt:lpwstr>art156§1</vt:lpwstr>
      </vt:variant>
      <vt:variant>
        <vt:i4>1179734</vt:i4>
      </vt:variant>
      <vt:variant>
        <vt:i4>117</vt:i4>
      </vt:variant>
      <vt:variant>
        <vt:i4>0</vt:i4>
      </vt:variant>
      <vt:variant>
        <vt:i4>5</vt:i4>
      </vt:variant>
      <vt:variant>
        <vt:lpwstr>http://www.planalto.gov.br/ccivil_03/_ato2019-2022/2021/lei/L14133.htm</vt:lpwstr>
      </vt:variant>
      <vt:variant>
        <vt:lpwstr>art158</vt:lpwstr>
      </vt:variant>
      <vt:variant>
        <vt:i4>2359537</vt:i4>
      </vt:variant>
      <vt:variant>
        <vt:i4>114</vt:i4>
      </vt:variant>
      <vt:variant>
        <vt:i4>0</vt:i4>
      </vt:variant>
      <vt:variant>
        <vt:i4>5</vt:i4>
      </vt:variant>
      <vt:variant>
        <vt:lpwstr>http://www.planalto.gov.br/ccivil_03/_ato2019-2022/2021/lei/L14133.htm</vt:lpwstr>
      </vt:variant>
      <vt:variant>
        <vt:lpwstr>art156§8</vt:lpwstr>
      </vt:variant>
      <vt:variant>
        <vt:i4>1900630</vt:i4>
      </vt:variant>
      <vt:variant>
        <vt:i4>111</vt:i4>
      </vt:variant>
      <vt:variant>
        <vt:i4>0</vt:i4>
      </vt:variant>
      <vt:variant>
        <vt:i4>5</vt:i4>
      </vt:variant>
      <vt:variant>
        <vt:lpwstr>http://www.planalto.gov.br/ccivil_03/_ato2019-2022/2021/lei/L14133.htm</vt:lpwstr>
      </vt:variant>
      <vt:variant>
        <vt:lpwstr>art157</vt:lpwstr>
      </vt:variant>
      <vt:variant>
        <vt:i4>2818289</vt:i4>
      </vt:variant>
      <vt:variant>
        <vt:i4>108</vt:i4>
      </vt:variant>
      <vt:variant>
        <vt:i4>0</vt:i4>
      </vt:variant>
      <vt:variant>
        <vt:i4>5</vt:i4>
      </vt:variant>
      <vt:variant>
        <vt:lpwstr>http://www.planalto.gov.br/ccivil_03/_ato2019-2022/2021/lei/L14133.htm</vt:lpwstr>
      </vt:variant>
      <vt:variant>
        <vt:lpwstr>art156§7</vt:lpwstr>
      </vt:variant>
      <vt:variant>
        <vt:i4>2425073</vt:i4>
      </vt:variant>
      <vt:variant>
        <vt:i4>105</vt:i4>
      </vt:variant>
      <vt:variant>
        <vt:i4>0</vt:i4>
      </vt:variant>
      <vt:variant>
        <vt:i4>5</vt:i4>
      </vt:variant>
      <vt:variant>
        <vt:lpwstr>http://www.planalto.gov.br/ccivil_03/_ato2019-2022/2021/lei/L14133.htm</vt:lpwstr>
      </vt:variant>
      <vt:variant>
        <vt:lpwstr>art156§9</vt:lpwstr>
      </vt:variant>
      <vt:variant>
        <vt:i4>2687217</vt:i4>
      </vt:variant>
      <vt:variant>
        <vt:i4>102</vt:i4>
      </vt:variant>
      <vt:variant>
        <vt:i4>0</vt:i4>
      </vt:variant>
      <vt:variant>
        <vt:i4>5</vt:i4>
      </vt:variant>
      <vt:variant>
        <vt:lpwstr>http://www.planalto.gov.br/ccivil_03/_ato2019-2022/2021/lei/L14133.htm</vt:lpwstr>
      </vt:variant>
      <vt:variant>
        <vt:lpwstr>art156§5</vt:lpwstr>
      </vt:variant>
      <vt:variant>
        <vt:i4>2621681</vt:i4>
      </vt:variant>
      <vt:variant>
        <vt:i4>99</vt:i4>
      </vt:variant>
      <vt:variant>
        <vt:i4>0</vt:i4>
      </vt:variant>
      <vt:variant>
        <vt:i4>5</vt:i4>
      </vt:variant>
      <vt:variant>
        <vt:lpwstr>http://www.planalto.gov.br/ccivil_03/_ato2019-2022/2021/lei/L14133.htm</vt:lpwstr>
      </vt:variant>
      <vt:variant>
        <vt:lpwstr>art156§4</vt:lpwstr>
      </vt:variant>
      <vt:variant>
        <vt:i4>3014897</vt:i4>
      </vt:variant>
      <vt:variant>
        <vt:i4>96</vt:i4>
      </vt:variant>
      <vt:variant>
        <vt:i4>0</vt:i4>
      </vt:variant>
      <vt:variant>
        <vt:i4>5</vt:i4>
      </vt:variant>
      <vt:variant>
        <vt:lpwstr>http://www.planalto.gov.br/ccivil_03/_ato2019-2022/2021/lei/L14133.htm</vt:lpwstr>
      </vt:variant>
      <vt:variant>
        <vt:lpwstr>art156§2</vt:lpwstr>
      </vt:variant>
      <vt:variant>
        <vt:i4>6881398</vt:i4>
      </vt:variant>
      <vt:variant>
        <vt:i4>93</vt:i4>
      </vt:variant>
      <vt:variant>
        <vt:i4>0</vt:i4>
      </vt:variant>
      <vt:variant>
        <vt:i4>5</vt:i4>
      </vt:variant>
      <vt:variant>
        <vt:lpwstr>http://www.planalto.gov.br/ccivil_03/_ato2019-2022/2021/lei/L14133.htm</vt:lpwstr>
      </vt:variant>
      <vt:variant>
        <vt:lpwstr/>
      </vt:variant>
      <vt:variant>
        <vt:i4>2228323</vt:i4>
      </vt:variant>
      <vt:variant>
        <vt:i4>90</vt:i4>
      </vt:variant>
      <vt:variant>
        <vt:i4>0</vt:i4>
      </vt:variant>
      <vt:variant>
        <vt:i4>5</vt:i4>
      </vt:variant>
      <vt:variant>
        <vt:lpwstr>http://www.planalto.gov.br/ccivil_03/_ato2019-2022/2021/lei/L14133.htm</vt:lpwstr>
      </vt:variant>
      <vt:variant>
        <vt:lpwstr>art92</vt:lpwstr>
      </vt:variant>
      <vt:variant>
        <vt:i4>4718619</vt:i4>
      </vt:variant>
      <vt:variant>
        <vt:i4>87</vt:i4>
      </vt:variant>
      <vt:variant>
        <vt:i4>0</vt:i4>
      </vt:variant>
      <vt:variant>
        <vt:i4>5</vt:i4>
      </vt:variant>
      <vt:variant>
        <vt:lpwstr>https://www.in.gov.br/en/web/dou/-/circular-susep-n-662-de-11-de-abril-de-2022-392772088</vt:lpwstr>
      </vt:variant>
      <vt:variant>
        <vt:lpwstr>art20</vt:lpwstr>
      </vt:variant>
      <vt:variant>
        <vt:i4>2687223</vt:i4>
      </vt:variant>
      <vt:variant>
        <vt:i4>84</vt:i4>
      </vt:variant>
      <vt:variant>
        <vt:i4>0</vt:i4>
      </vt:variant>
      <vt:variant>
        <vt:i4>5</vt:i4>
      </vt:variant>
      <vt:variant>
        <vt:lpwstr>http://www.planalto.gov.br/ccivil_03/_ato2019-2022/2021/lei/L14133.htm</vt:lpwstr>
      </vt:variant>
      <vt:variant>
        <vt:lpwstr>art137§4</vt:lpwstr>
      </vt:variant>
      <vt:variant>
        <vt:i4>4915258</vt:i4>
      </vt:variant>
      <vt:variant>
        <vt:i4>81</vt:i4>
      </vt:variant>
      <vt:variant>
        <vt:i4>0</vt:i4>
      </vt:variant>
      <vt:variant>
        <vt:i4>5</vt:i4>
      </vt:variant>
      <vt:variant>
        <vt:lpwstr>https://www.planalto.gov.br/ccivil_03/leis/2002/l10406compilada.htm</vt:lpwstr>
      </vt:variant>
      <vt:variant>
        <vt:lpwstr>art827</vt:lpwstr>
      </vt:variant>
      <vt:variant>
        <vt:i4>1769555</vt:i4>
      </vt:variant>
      <vt:variant>
        <vt:i4>72</vt:i4>
      </vt:variant>
      <vt:variant>
        <vt:i4>0</vt:i4>
      </vt:variant>
      <vt:variant>
        <vt:i4>5</vt:i4>
      </vt:variant>
      <vt:variant>
        <vt:lpwstr>http://www.planalto.gov.br/ccivil_03/_ato2019-2022/2021/lei/L14133.htm</vt:lpwstr>
      </vt:variant>
      <vt:variant>
        <vt:lpwstr>art101</vt:lpwstr>
      </vt:variant>
      <vt:variant>
        <vt:i4>2228323</vt:i4>
      </vt:variant>
      <vt:variant>
        <vt:i4>69</vt:i4>
      </vt:variant>
      <vt:variant>
        <vt:i4>0</vt:i4>
      </vt:variant>
      <vt:variant>
        <vt:i4>5</vt:i4>
      </vt:variant>
      <vt:variant>
        <vt:lpwstr>http://www.planalto.gov.br/ccivil_03/_ato2019-2022/2021/lei/L14133.htm</vt:lpwstr>
      </vt:variant>
      <vt:variant>
        <vt:lpwstr>art96</vt:lpwstr>
      </vt:variant>
      <vt:variant>
        <vt:i4>2228323</vt:i4>
      </vt:variant>
      <vt:variant>
        <vt:i4>66</vt:i4>
      </vt:variant>
      <vt:variant>
        <vt:i4>0</vt:i4>
      </vt:variant>
      <vt:variant>
        <vt:i4>5</vt:i4>
      </vt:variant>
      <vt:variant>
        <vt:lpwstr>http://www.planalto.gov.br/ccivil_03/_ato2019-2022/2021/lei/L14133.htm</vt:lpwstr>
      </vt:variant>
      <vt:variant>
        <vt:lpwstr>art96</vt:lpwstr>
      </vt:variant>
      <vt:variant>
        <vt:i4>2228323</vt:i4>
      </vt:variant>
      <vt:variant>
        <vt:i4>63</vt:i4>
      </vt:variant>
      <vt:variant>
        <vt:i4>0</vt:i4>
      </vt:variant>
      <vt:variant>
        <vt:i4>5</vt:i4>
      </vt:variant>
      <vt:variant>
        <vt:lpwstr>http://www.planalto.gov.br/ccivil_03/_ato2019-2022/2021/lei/L14133.htm</vt:lpwstr>
      </vt:variant>
      <vt:variant>
        <vt:lpwstr>art92</vt:lpwstr>
      </vt:variant>
      <vt:variant>
        <vt:i4>9109577</vt:i4>
      </vt:variant>
      <vt:variant>
        <vt:i4>60</vt:i4>
      </vt:variant>
      <vt:variant>
        <vt:i4>0</vt:i4>
      </vt:variant>
      <vt:variant>
        <vt:i4>5</vt:i4>
      </vt:variant>
      <vt:variant>
        <vt:lpwstr>https://www.planalto.gov.br/ccivil_03/_ato2015-2018/2018/lei/l13709.htm</vt:lpwstr>
      </vt:variant>
      <vt:variant>
        <vt:lpwstr>art26§1</vt:lpwstr>
      </vt:variant>
      <vt:variant>
        <vt:i4>7077994</vt:i4>
      </vt:variant>
      <vt:variant>
        <vt:i4>57</vt:i4>
      </vt:variant>
      <vt:variant>
        <vt:i4>0</vt:i4>
      </vt:variant>
      <vt:variant>
        <vt:i4>5</vt:i4>
      </vt:variant>
      <vt:variant>
        <vt:lpwstr>https://www.planalto.gov.br/ccivil_03/_ato2015-2018/2018/lei/l13709.htm</vt:lpwstr>
      </vt:variant>
      <vt:variant>
        <vt:lpwstr/>
      </vt:variant>
      <vt:variant>
        <vt:i4>3080319</vt:i4>
      </vt:variant>
      <vt:variant>
        <vt:i4>54</vt:i4>
      </vt:variant>
      <vt:variant>
        <vt:i4>0</vt:i4>
      </vt:variant>
      <vt:variant>
        <vt:i4>5</vt:i4>
      </vt:variant>
      <vt:variant>
        <vt:lpwstr>https://www.planalto.gov.br/ccivil_03/_ato2015-2018/2018/lei/l13709.htm</vt:lpwstr>
      </vt:variant>
      <vt:variant>
        <vt:lpwstr>art16</vt:lpwstr>
      </vt:variant>
      <vt:variant>
        <vt:i4>3080319</vt:i4>
      </vt:variant>
      <vt:variant>
        <vt:i4>51</vt:i4>
      </vt:variant>
      <vt:variant>
        <vt:i4>0</vt:i4>
      </vt:variant>
      <vt:variant>
        <vt:i4>5</vt:i4>
      </vt:variant>
      <vt:variant>
        <vt:lpwstr>https://www.planalto.gov.br/ccivil_03/_ato2015-2018/2018/lei/l13709.htm</vt:lpwstr>
      </vt:variant>
      <vt:variant>
        <vt:lpwstr>art15</vt:lpwstr>
      </vt:variant>
      <vt:variant>
        <vt:i4>2621567</vt:i4>
      </vt:variant>
      <vt:variant>
        <vt:i4>48</vt:i4>
      </vt:variant>
      <vt:variant>
        <vt:i4>0</vt:i4>
      </vt:variant>
      <vt:variant>
        <vt:i4>5</vt:i4>
      </vt:variant>
      <vt:variant>
        <vt:lpwstr>https://www.planalto.gov.br/ccivil_03/_ato2015-2018/2018/lei/l13709.htm</vt:lpwstr>
      </vt:variant>
      <vt:variant>
        <vt:lpwstr>art6</vt:lpwstr>
      </vt:variant>
      <vt:variant>
        <vt:i4>7077994</vt:i4>
      </vt:variant>
      <vt:variant>
        <vt:i4>45</vt:i4>
      </vt:variant>
      <vt:variant>
        <vt:i4>0</vt:i4>
      </vt:variant>
      <vt:variant>
        <vt:i4>5</vt:i4>
      </vt:variant>
      <vt:variant>
        <vt:lpwstr>https://www.planalto.gov.br/ccivil_03/_ato2015-2018/2018/lei/l13709.htm</vt:lpwstr>
      </vt:variant>
      <vt:variant>
        <vt:lpwstr/>
      </vt:variant>
      <vt:variant>
        <vt:i4>1966161</vt:i4>
      </vt:variant>
      <vt:variant>
        <vt:i4>42</vt:i4>
      </vt:variant>
      <vt:variant>
        <vt:i4>0</vt:i4>
      </vt:variant>
      <vt:variant>
        <vt:i4>5</vt:i4>
      </vt:variant>
      <vt:variant>
        <vt:lpwstr>http://www.planalto.gov.br/ccivil_03/_ato2019-2022/2021/lei/L14133.htm</vt:lpwstr>
      </vt:variant>
      <vt:variant>
        <vt:lpwstr>art124</vt:lpwstr>
      </vt:variant>
      <vt:variant>
        <vt:i4>1835090</vt:i4>
      </vt:variant>
      <vt:variant>
        <vt:i4>39</vt:i4>
      </vt:variant>
      <vt:variant>
        <vt:i4>0</vt:i4>
      </vt:variant>
      <vt:variant>
        <vt:i4>5</vt:i4>
      </vt:variant>
      <vt:variant>
        <vt:lpwstr>http://www.planalto.gov.br/ccivil_03/_ato2019-2022/2021/lei/L14133.htm</vt:lpwstr>
      </vt:variant>
      <vt:variant>
        <vt:lpwstr>art116</vt:lpwstr>
      </vt:variant>
      <vt:variant>
        <vt:i4>1835090</vt:i4>
      </vt:variant>
      <vt:variant>
        <vt:i4>36</vt:i4>
      </vt:variant>
      <vt:variant>
        <vt:i4>0</vt:i4>
      </vt:variant>
      <vt:variant>
        <vt:i4>5</vt:i4>
      </vt:variant>
      <vt:variant>
        <vt:lpwstr>http://www.planalto.gov.br/ccivil_03/_ato2019-2022/2021/lei/L14133.htm</vt:lpwstr>
      </vt:variant>
      <vt:variant>
        <vt:lpwstr>art116</vt:lpwstr>
      </vt:variant>
      <vt:variant>
        <vt:i4>3080291</vt:i4>
      </vt:variant>
      <vt:variant>
        <vt:i4>33</vt:i4>
      </vt:variant>
      <vt:variant>
        <vt:i4>0</vt:i4>
      </vt:variant>
      <vt:variant>
        <vt:i4>5</vt:i4>
      </vt:variant>
      <vt:variant>
        <vt:lpwstr>http://www.planalto.gov.br/ccivil_03/_ato2019-2022/2021/lei/L14133.htm</vt:lpwstr>
      </vt:variant>
      <vt:variant>
        <vt:lpwstr>art48</vt:lpwstr>
      </vt:variant>
      <vt:variant>
        <vt:i4>4980850</vt:i4>
      </vt:variant>
      <vt:variant>
        <vt:i4>30</vt:i4>
      </vt:variant>
      <vt:variant>
        <vt:i4>0</vt:i4>
      </vt:variant>
      <vt:variant>
        <vt:i4>5</vt:i4>
      </vt:variant>
      <vt:variant>
        <vt:lpwstr>https://www.planalto.gov.br/ccivil_03/leis/l8078compilado.htm</vt:lpwstr>
      </vt:variant>
      <vt:variant>
        <vt:lpwstr/>
      </vt:variant>
      <vt:variant>
        <vt:i4>1900624</vt:i4>
      </vt:variant>
      <vt:variant>
        <vt:i4>27</vt:i4>
      </vt:variant>
      <vt:variant>
        <vt:i4>0</vt:i4>
      </vt:variant>
      <vt:variant>
        <vt:i4>5</vt:i4>
      </vt:variant>
      <vt:variant>
        <vt:lpwstr>http://www.planalto.gov.br/ccivil_03/_ato2019-2022/2021/lei/L14133.htm</vt:lpwstr>
      </vt:variant>
      <vt:variant>
        <vt:lpwstr>art137</vt:lpwstr>
      </vt:variant>
      <vt:variant>
        <vt:i4>2228323</vt:i4>
      </vt:variant>
      <vt:variant>
        <vt:i4>24</vt:i4>
      </vt:variant>
      <vt:variant>
        <vt:i4>0</vt:i4>
      </vt:variant>
      <vt:variant>
        <vt:i4>5</vt:i4>
      </vt:variant>
      <vt:variant>
        <vt:lpwstr>http://www.planalto.gov.br/ccivil_03/_ato2019-2022/2021/lei/L14133.htm</vt:lpwstr>
      </vt:variant>
      <vt:variant>
        <vt:lpwstr>art92</vt:lpwstr>
      </vt:variant>
      <vt:variant>
        <vt:i4>8716368</vt:i4>
      </vt:variant>
      <vt:variant>
        <vt:i4>21</vt:i4>
      </vt:variant>
      <vt:variant>
        <vt:i4>0</vt:i4>
      </vt:variant>
      <vt:variant>
        <vt:i4>5</vt:i4>
      </vt:variant>
      <vt:variant>
        <vt:lpwstr>http://www.planalto.gov.br/ccivil_03/_ato2019-2022/2021/lei/L14133.htm</vt:lpwstr>
      </vt:variant>
      <vt:variant>
        <vt:lpwstr>art93§2</vt:lpwstr>
      </vt:variant>
      <vt:variant>
        <vt:i4>2228323</vt:i4>
      </vt:variant>
      <vt:variant>
        <vt:i4>18</vt:i4>
      </vt:variant>
      <vt:variant>
        <vt:i4>0</vt:i4>
      </vt:variant>
      <vt:variant>
        <vt:i4>5</vt:i4>
      </vt:variant>
      <vt:variant>
        <vt:lpwstr>http://www.planalto.gov.br/ccivil_03/_ato2019-2022/2021/lei/L14133.htm</vt:lpwstr>
      </vt:variant>
      <vt:variant>
        <vt:lpwstr>art92</vt:lpwstr>
      </vt:variant>
      <vt:variant>
        <vt:i4>2228323</vt:i4>
      </vt:variant>
      <vt:variant>
        <vt:i4>15</vt:i4>
      </vt:variant>
      <vt:variant>
        <vt:i4>0</vt:i4>
      </vt:variant>
      <vt:variant>
        <vt:i4>5</vt:i4>
      </vt:variant>
      <vt:variant>
        <vt:lpwstr>http://www.planalto.gov.br/ccivil_03/_ato2019-2022/2021/lei/L14133.htm</vt:lpwstr>
      </vt:variant>
      <vt:variant>
        <vt:lpwstr>art92</vt:lpwstr>
      </vt:variant>
      <vt:variant>
        <vt:i4>2228323</vt:i4>
      </vt:variant>
      <vt:variant>
        <vt:i4>12</vt:i4>
      </vt:variant>
      <vt:variant>
        <vt:i4>0</vt:i4>
      </vt:variant>
      <vt:variant>
        <vt:i4>5</vt:i4>
      </vt:variant>
      <vt:variant>
        <vt:lpwstr>http://www.planalto.gov.br/ccivil_03/_ato2019-2022/2021/lei/L14133.htm</vt:lpwstr>
      </vt:variant>
      <vt:variant>
        <vt:lpwstr>art92</vt:lpwstr>
      </vt:variant>
      <vt:variant>
        <vt:i4>2228323</vt:i4>
      </vt:variant>
      <vt:variant>
        <vt:i4>9</vt:i4>
      </vt:variant>
      <vt:variant>
        <vt:i4>0</vt:i4>
      </vt:variant>
      <vt:variant>
        <vt:i4>5</vt:i4>
      </vt:variant>
      <vt:variant>
        <vt:lpwstr>http://www.planalto.gov.br/ccivil_03/_ato2019-2022/2021/lei/L14133.htm</vt:lpwstr>
      </vt:variant>
      <vt:variant>
        <vt:lpwstr>art92</vt:lpwstr>
      </vt:variant>
      <vt:variant>
        <vt:i4>1835091</vt:i4>
      </vt:variant>
      <vt:variant>
        <vt:i4>6</vt:i4>
      </vt:variant>
      <vt:variant>
        <vt:i4>0</vt:i4>
      </vt:variant>
      <vt:variant>
        <vt:i4>5</vt:i4>
      </vt:variant>
      <vt:variant>
        <vt:lpwstr>http://www.planalto.gov.br/ccivil_03/_ato2019-2022/2021/lei/L14133.htm</vt:lpwstr>
      </vt:variant>
      <vt:variant>
        <vt:lpwstr>art106</vt:lpwstr>
      </vt:variant>
      <vt:variant>
        <vt:i4>2228323</vt:i4>
      </vt:variant>
      <vt:variant>
        <vt:i4>3</vt:i4>
      </vt:variant>
      <vt:variant>
        <vt:i4>0</vt:i4>
      </vt:variant>
      <vt:variant>
        <vt:i4>5</vt:i4>
      </vt:variant>
      <vt:variant>
        <vt:lpwstr>http://www.planalto.gov.br/ccivil_03/_ato2019-2022/2021/lei/L14133.htm</vt:lpwstr>
      </vt:variant>
      <vt:variant>
        <vt:lpwstr>art92</vt:lpwstr>
      </vt:variant>
      <vt:variant>
        <vt:i4>6881398</vt:i4>
      </vt:variant>
      <vt:variant>
        <vt:i4>0</vt:i4>
      </vt:variant>
      <vt:variant>
        <vt:i4>0</vt:i4>
      </vt:variant>
      <vt:variant>
        <vt:i4>5</vt:i4>
      </vt:variant>
      <vt:variant>
        <vt:lpwstr>http://www.planalto.gov.br/ccivil_03/_ato2019-2022/2021/lei/L14133.htm</vt:lpwstr>
      </vt:variant>
      <vt:variant>
        <vt:lpwstr/>
      </vt:variant>
      <vt:variant>
        <vt:i4>5832791</vt:i4>
      </vt:variant>
      <vt:variant>
        <vt:i4>87</vt:i4>
      </vt:variant>
      <vt:variant>
        <vt:i4>0</vt:i4>
      </vt:variant>
      <vt:variant>
        <vt:i4>5</vt:i4>
      </vt:variant>
      <vt:variant>
        <vt:lpwstr>https://www.planalto.gov.br/ccivil_03/_ato2015-2018/2015/lei/l13105.htm</vt:lpwstr>
      </vt:variant>
      <vt:variant>
        <vt:lpwstr>784</vt:lpwstr>
      </vt:variant>
      <vt:variant>
        <vt:i4>4980850</vt:i4>
      </vt:variant>
      <vt:variant>
        <vt:i4>84</vt:i4>
      </vt:variant>
      <vt:variant>
        <vt:i4>0</vt:i4>
      </vt:variant>
      <vt:variant>
        <vt:i4>5</vt:i4>
      </vt:variant>
      <vt:variant>
        <vt:lpwstr>https://www.planalto.gov.br/ccivil_03/leis/l8078compilado.htm</vt:lpwstr>
      </vt:variant>
      <vt:variant>
        <vt:lpwstr/>
      </vt:variant>
      <vt:variant>
        <vt:i4>4980850</vt:i4>
      </vt:variant>
      <vt:variant>
        <vt:i4>81</vt:i4>
      </vt:variant>
      <vt:variant>
        <vt:i4>0</vt:i4>
      </vt:variant>
      <vt:variant>
        <vt:i4>5</vt:i4>
      </vt:variant>
      <vt:variant>
        <vt:lpwstr>https://www.planalto.gov.br/ccivil_03/leis/l8078compilado.htm</vt:lpwstr>
      </vt:variant>
      <vt:variant>
        <vt:lpwstr/>
      </vt:variant>
      <vt:variant>
        <vt:i4>1835091</vt:i4>
      </vt:variant>
      <vt:variant>
        <vt:i4>78</vt:i4>
      </vt:variant>
      <vt:variant>
        <vt:i4>0</vt:i4>
      </vt:variant>
      <vt:variant>
        <vt:i4>5</vt:i4>
      </vt:variant>
      <vt:variant>
        <vt:lpwstr>http://www.planalto.gov.br/ccivil_03/_ato2019-2022/2021/lei/L14133.htm</vt:lpwstr>
      </vt:variant>
      <vt:variant>
        <vt:lpwstr>art106</vt:lpwstr>
      </vt:variant>
      <vt:variant>
        <vt:i4>2949364</vt:i4>
      </vt:variant>
      <vt:variant>
        <vt:i4>75</vt:i4>
      </vt:variant>
      <vt:variant>
        <vt:i4>0</vt:i4>
      </vt:variant>
      <vt:variant>
        <vt:i4>5</vt:i4>
      </vt:variant>
      <vt:variant>
        <vt:lpwstr>http://www.planalto.gov.br/ccivil_03/_ato2019-2022/2021/lei/L14133.htm</vt:lpwstr>
      </vt:variant>
      <vt:variant>
        <vt:lpwstr>art106§1</vt:lpwstr>
      </vt:variant>
      <vt:variant>
        <vt:i4>1835091</vt:i4>
      </vt:variant>
      <vt:variant>
        <vt:i4>72</vt:i4>
      </vt:variant>
      <vt:variant>
        <vt:i4>0</vt:i4>
      </vt:variant>
      <vt:variant>
        <vt:i4>5</vt:i4>
      </vt:variant>
      <vt:variant>
        <vt:lpwstr>http://www.planalto.gov.br/ccivil_03/_ato2019-2022/2021/lei/L14133.htm</vt:lpwstr>
      </vt:variant>
      <vt:variant>
        <vt:lpwstr>art106</vt:lpwstr>
      </vt:variant>
      <vt:variant>
        <vt:i4>1572949</vt:i4>
      </vt:variant>
      <vt:variant>
        <vt:i4>69</vt:i4>
      </vt:variant>
      <vt:variant>
        <vt:i4>0</vt:i4>
      </vt:variant>
      <vt:variant>
        <vt:i4>5</vt:i4>
      </vt:variant>
      <vt:variant>
        <vt:lpwstr>http://www.planalto.gov.br/ccivil_03/_ato2019-2022/2021/lei/L14133.htm</vt:lpwstr>
      </vt:variant>
      <vt:variant>
        <vt:lpwstr>art162</vt:lpwstr>
      </vt:variant>
      <vt:variant>
        <vt:i4>5046299</vt:i4>
      </vt:variant>
      <vt:variant>
        <vt:i4>66</vt:i4>
      </vt:variant>
      <vt:variant>
        <vt:i4>0</vt:i4>
      </vt:variant>
      <vt:variant>
        <vt:i4>5</vt:i4>
      </vt:variant>
      <vt:variant>
        <vt:lpwstr>https://www.in.gov.br/en/web/dou/-/circular-susep-n-662-de-11-de-abril-de-2022-392772088</vt:lpwstr>
      </vt:variant>
      <vt:variant>
        <vt:lpwstr>art7</vt:lpwstr>
      </vt:variant>
      <vt:variant>
        <vt:i4>2228323</vt:i4>
      </vt:variant>
      <vt:variant>
        <vt:i4>63</vt:i4>
      </vt:variant>
      <vt:variant>
        <vt:i4>0</vt:i4>
      </vt:variant>
      <vt:variant>
        <vt:i4>5</vt:i4>
      </vt:variant>
      <vt:variant>
        <vt:lpwstr>http://www.planalto.gov.br/ccivil_03/_ato2019-2022/2021/lei/L14133.htm</vt:lpwstr>
      </vt:variant>
      <vt:variant>
        <vt:lpwstr>art97</vt:lpwstr>
      </vt:variant>
      <vt:variant>
        <vt:i4>2228323</vt:i4>
      </vt:variant>
      <vt:variant>
        <vt:i4>60</vt:i4>
      </vt:variant>
      <vt:variant>
        <vt:i4>0</vt:i4>
      </vt:variant>
      <vt:variant>
        <vt:i4>5</vt:i4>
      </vt:variant>
      <vt:variant>
        <vt:lpwstr>http://www.planalto.gov.br/ccivil_03/_ato2019-2022/2021/lei/L14133.htm</vt:lpwstr>
      </vt:variant>
      <vt:variant>
        <vt:lpwstr>art98</vt:lpwstr>
      </vt:variant>
      <vt:variant>
        <vt:i4>7077994</vt:i4>
      </vt:variant>
      <vt:variant>
        <vt:i4>57</vt:i4>
      </vt:variant>
      <vt:variant>
        <vt:i4>0</vt:i4>
      </vt:variant>
      <vt:variant>
        <vt:i4>5</vt:i4>
      </vt:variant>
      <vt:variant>
        <vt:lpwstr>https://www.planalto.gov.br/ccivil_03/_ato2015-2018/2018/lei/l13709.htm</vt:lpwstr>
      </vt:variant>
      <vt:variant>
        <vt:lpwstr/>
      </vt:variant>
      <vt:variant>
        <vt:i4>8716368</vt:i4>
      </vt:variant>
      <vt:variant>
        <vt:i4>54</vt:i4>
      </vt:variant>
      <vt:variant>
        <vt:i4>0</vt:i4>
      </vt:variant>
      <vt:variant>
        <vt:i4>5</vt:i4>
      </vt:variant>
      <vt:variant>
        <vt:lpwstr>http://www.planalto.gov.br/ccivil_03/_ato2019-2022/2021/lei/L14133.htm</vt:lpwstr>
      </vt:variant>
      <vt:variant>
        <vt:lpwstr>art93§1</vt:lpwstr>
      </vt:variant>
      <vt:variant>
        <vt:i4>393281</vt:i4>
      </vt:variant>
      <vt:variant>
        <vt:i4>51</vt:i4>
      </vt:variant>
      <vt:variant>
        <vt:i4>0</vt:i4>
      </vt:variant>
      <vt:variant>
        <vt:i4>5</vt:i4>
      </vt:variant>
      <vt:variant>
        <vt:lpwstr>https://www.planalto.gov.br/ccivil_03/_ato2004-2006/2004/lei/l10.973.htm</vt:lpwstr>
      </vt:variant>
      <vt:variant>
        <vt:lpwstr/>
      </vt:variant>
      <vt:variant>
        <vt:i4>8716368</vt:i4>
      </vt:variant>
      <vt:variant>
        <vt:i4>48</vt:i4>
      </vt:variant>
      <vt:variant>
        <vt:i4>0</vt:i4>
      </vt:variant>
      <vt:variant>
        <vt:i4>5</vt:i4>
      </vt:variant>
      <vt:variant>
        <vt:lpwstr>http://www.planalto.gov.br/ccivil_03/_ato2019-2022/2021/lei/L14133.htm</vt:lpwstr>
      </vt:variant>
      <vt:variant>
        <vt:lpwstr>art93§2</vt:lpwstr>
      </vt:variant>
      <vt:variant>
        <vt:i4>2228323</vt:i4>
      </vt:variant>
      <vt:variant>
        <vt:i4>45</vt:i4>
      </vt:variant>
      <vt:variant>
        <vt:i4>0</vt:i4>
      </vt:variant>
      <vt:variant>
        <vt:i4>5</vt:i4>
      </vt:variant>
      <vt:variant>
        <vt:lpwstr>http://www.planalto.gov.br/ccivil_03/_ato2019-2022/2021/lei/L14133.htm</vt:lpwstr>
      </vt:variant>
      <vt:variant>
        <vt:lpwstr>art93</vt:lpwstr>
      </vt:variant>
      <vt:variant>
        <vt:i4>8912980</vt:i4>
      </vt:variant>
      <vt:variant>
        <vt:i4>42</vt:i4>
      </vt:variant>
      <vt:variant>
        <vt:i4>0</vt:i4>
      </vt:variant>
      <vt:variant>
        <vt:i4>5</vt:i4>
      </vt:variant>
      <vt:variant>
        <vt:lpwstr>http://www.planalto.gov.br/ccivil_03/_ato2019-2022/2021/lei/L14133.htm</vt:lpwstr>
      </vt:variant>
      <vt:variant>
        <vt:lpwstr>art47§2</vt:lpwstr>
      </vt:variant>
      <vt:variant>
        <vt:i4>5636152</vt:i4>
      </vt:variant>
      <vt:variant>
        <vt:i4>39</vt:i4>
      </vt:variant>
      <vt:variant>
        <vt:i4>0</vt:i4>
      </vt:variant>
      <vt:variant>
        <vt:i4>5</vt:i4>
      </vt:variant>
      <vt:variant>
        <vt:lpwstr>https://www.planalto.gov.br/ccivil_03/constituicao/constituicao.htm</vt:lpwstr>
      </vt:variant>
      <vt:variant>
        <vt:lpwstr>art155</vt:lpwstr>
      </vt:variant>
      <vt:variant>
        <vt:i4>3801110</vt:i4>
      </vt:variant>
      <vt:variant>
        <vt:i4>36</vt:i4>
      </vt:variant>
      <vt:variant>
        <vt:i4>0</vt:i4>
      </vt:variant>
      <vt:variant>
        <vt:i4>5</vt:i4>
      </vt:variant>
      <vt:variant>
        <vt:lpwstr>http://www.planalto.gov.br/ccivil_03/leis/lcp/lcp116.htm</vt:lpwstr>
      </vt:variant>
      <vt:variant>
        <vt:lpwstr/>
      </vt:variant>
      <vt:variant>
        <vt:i4>2687223</vt:i4>
      </vt:variant>
      <vt:variant>
        <vt:i4>33</vt:i4>
      </vt:variant>
      <vt:variant>
        <vt:i4>0</vt:i4>
      </vt:variant>
      <vt:variant>
        <vt:i4>5</vt:i4>
      </vt:variant>
      <vt:variant>
        <vt:lpwstr>http://www.planalto.gov.br/ccivil_03/_ato2019-2022/2021/lei/L14133.htm</vt:lpwstr>
      </vt:variant>
      <vt:variant>
        <vt:lpwstr>art137§4</vt:lpwstr>
      </vt:variant>
      <vt:variant>
        <vt:i4>1638481</vt:i4>
      </vt:variant>
      <vt:variant>
        <vt:i4>30</vt:i4>
      </vt:variant>
      <vt:variant>
        <vt:i4>0</vt:i4>
      </vt:variant>
      <vt:variant>
        <vt:i4>5</vt:i4>
      </vt:variant>
      <vt:variant>
        <vt:lpwstr>http://www.planalto.gov.br/ccivil_03/_ato2019-2022/2021/lei/L14133.htm</vt:lpwstr>
      </vt:variant>
      <vt:variant>
        <vt:lpwstr>art123</vt:lpwstr>
      </vt:variant>
      <vt:variant>
        <vt:i4>2228323</vt:i4>
      </vt:variant>
      <vt:variant>
        <vt:i4>27</vt:i4>
      </vt:variant>
      <vt:variant>
        <vt:i4>0</vt:i4>
      </vt:variant>
      <vt:variant>
        <vt:i4>5</vt:i4>
      </vt:variant>
      <vt:variant>
        <vt:lpwstr>http://www.planalto.gov.br/ccivil_03/_ato2019-2022/2021/lei/L14133.htm</vt:lpwstr>
      </vt:variant>
      <vt:variant>
        <vt:lpwstr>art92</vt:lpwstr>
      </vt:variant>
      <vt:variant>
        <vt:i4>1638481</vt:i4>
      </vt:variant>
      <vt:variant>
        <vt:i4>24</vt:i4>
      </vt:variant>
      <vt:variant>
        <vt:i4>0</vt:i4>
      </vt:variant>
      <vt:variant>
        <vt:i4>5</vt:i4>
      </vt:variant>
      <vt:variant>
        <vt:lpwstr>http://www.planalto.gov.br/ccivil_03/_ato2019-2022/2021/lei/L14133.htm</vt:lpwstr>
      </vt:variant>
      <vt:variant>
        <vt:lpwstr>art123</vt:lpwstr>
      </vt:variant>
      <vt:variant>
        <vt:i4>1638481</vt:i4>
      </vt:variant>
      <vt:variant>
        <vt:i4>21</vt:i4>
      </vt:variant>
      <vt:variant>
        <vt:i4>0</vt:i4>
      </vt:variant>
      <vt:variant>
        <vt:i4>5</vt:i4>
      </vt:variant>
      <vt:variant>
        <vt:lpwstr>http://www.planalto.gov.br/ccivil_03/_ato2019-2022/2021/lei/L14133.htm</vt:lpwstr>
      </vt:variant>
      <vt:variant>
        <vt:lpwstr>art123</vt:lpwstr>
      </vt:variant>
      <vt:variant>
        <vt:i4>9306198</vt:i4>
      </vt:variant>
      <vt:variant>
        <vt:i4>18</vt:i4>
      </vt:variant>
      <vt:variant>
        <vt:i4>0</vt:i4>
      </vt:variant>
      <vt:variant>
        <vt:i4>5</vt:i4>
      </vt:variant>
      <vt:variant>
        <vt:lpwstr>http://www.planalto.gov.br/ccivil_03/_ato2019-2022/2021/lei/L14133.htm</vt:lpwstr>
      </vt:variant>
      <vt:variant>
        <vt:lpwstr>art25§7</vt:lpwstr>
      </vt:variant>
      <vt:variant>
        <vt:i4>6881398</vt:i4>
      </vt:variant>
      <vt:variant>
        <vt:i4>15</vt:i4>
      </vt:variant>
      <vt:variant>
        <vt:i4>0</vt:i4>
      </vt:variant>
      <vt:variant>
        <vt:i4>5</vt:i4>
      </vt:variant>
      <vt:variant>
        <vt:lpwstr>http://www.planalto.gov.br/ccivil_03/_ato2019-2022/2021/lei/L14133.htm</vt:lpwstr>
      </vt:variant>
      <vt:variant>
        <vt:lpwstr/>
      </vt:variant>
      <vt:variant>
        <vt:i4>9306198</vt:i4>
      </vt:variant>
      <vt:variant>
        <vt:i4>12</vt:i4>
      </vt:variant>
      <vt:variant>
        <vt:i4>0</vt:i4>
      </vt:variant>
      <vt:variant>
        <vt:i4>5</vt:i4>
      </vt:variant>
      <vt:variant>
        <vt:lpwstr>http://www.planalto.gov.br/ccivil_03/_ato2019-2022/2021/lei/L14133.htm</vt:lpwstr>
      </vt:variant>
      <vt:variant>
        <vt:lpwstr>art25§7</vt:lpwstr>
      </vt:variant>
      <vt:variant>
        <vt:i4>2949219</vt:i4>
      </vt:variant>
      <vt:variant>
        <vt:i4>9</vt:i4>
      </vt:variant>
      <vt:variant>
        <vt:i4>0</vt:i4>
      </vt:variant>
      <vt:variant>
        <vt:i4>5</vt:i4>
      </vt:variant>
      <vt:variant>
        <vt:lpwstr>http://www.planalto.gov.br/ccivil_03/_ato2019-2022/2021/lei/L14133.htm</vt:lpwstr>
      </vt:variant>
      <vt:variant>
        <vt:lpwstr>art6</vt:lpwstr>
      </vt:variant>
      <vt:variant>
        <vt:i4>1835091</vt:i4>
      </vt:variant>
      <vt:variant>
        <vt:i4>6</vt:i4>
      </vt:variant>
      <vt:variant>
        <vt:i4>0</vt:i4>
      </vt:variant>
      <vt:variant>
        <vt:i4>5</vt:i4>
      </vt:variant>
      <vt:variant>
        <vt:lpwstr>http://www.planalto.gov.br/ccivil_03/_ato2019-2022/2021/lei/L14133.htm</vt:lpwstr>
      </vt:variant>
      <vt:variant>
        <vt:lpwstr>art106</vt:lpwstr>
      </vt:variant>
      <vt:variant>
        <vt:i4>2031699</vt:i4>
      </vt:variant>
      <vt:variant>
        <vt:i4>3</vt:i4>
      </vt:variant>
      <vt:variant>
        <vt:i4>0</vt:i4>
      </vt:variant>
      <vt:variant>
        <vt:i4>5</vt:i4>
      </vt:variant>
      <vt:variant>
        <vt:lpwstr>http://www.planalto.gov.br/ccivil_03/_ato2019-2022/2021/lei/L14133.htm</vt:lpwstr>
      </vt:variant>
      <vt:variant>
        <vt:lpwstr>art105</vt:lpwstr>
      </vt:variant>
      <vt:variant>
        <vt:i4>5636211</vt:i4>
      </vt:variant>
      <vt:variant>
        <vt:i4>0</vt:i4>
      </vt:variant>
      <vt:variant>
        <vt:i4>0</vt:i4>
      </vt:variant>
      <vt:variant>
        <vt:i4>5</vt:i4>
      </vt:variant>
      <vt:variant>
        <vt:lpwstr>mailto:compras@cascavel.pr.gov.br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cp:lastModifiedBy>Pedro Gurkevicz Ribeiro</cp:lastModifiedBy>
  <cp:revision>84</cp:revision>
  <dcterms:created xsi:type="dcterms:W3CDTF">2025-01-08T19:00:00Z</dcterms:created>
  <dcterms:modified xsi:type="dcterms:W3CDTF">2025-12-12T14:23:00Z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KSOProductBuildVer">
    <vt:lpwstr>1046-11.2.0.11254</vt:lpwstr>
  </property>
  <property fmtid="{D5CDD505-2E9C-101B-9397-08002B2CF9AE}" pid="5" name="ICV">
    <vt:lpwstr>01FBC1CA2F1C4175867BC584651381C1</vt:lpwstr>
  </property>
</Properties>
</file>